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BB66" w14:textId="77777777" w:rsidR="000E1D2A" w:rsidRDefault="000E1D2A">
      <w:pPr>
        <w:pStyle w:val="Tekstpodstawowy"/>
        <w:spacing w:before="11"/>
        <w:rPr>
          <w:sz w:val="11"/>
        </w:rPr>
      </w:pPr>
    </w:p>
    <w:p w14:paraId="1B7F0C47" w14:textId="77777777" w:rsidR="000E1D2A" w:rsidRDefault="005B28EE">
      <w:pPr>
        <w:spacing w:before="92"/>
        <w:ind w:left="8864"/>
        <w:rPr>
          <w:b/>
          <w:sz w:val="18"/>
        </w:rPr>
      </w:pPr>
      <w:proofErr w:type="spellStart"/>
      <w:r>
        <w:rPr>
          <w:b/>
          <w:color w:val="231F20"/>
          <w:sz w:val="18"/>
        </w:rPr>
        <w:t>Załącznik</w:t>
      </w:r>
      <w:proofErr w:type="spellEnd"/>
      <w:r>
        <w:rPr>
          <w:b/>
          <w:color w:val="231F20"/>
          <w:sz w:val="18"/>
        </w:rPr>
        <w:t xml:space="preserve"> nr </w:t>
      </w:r>
      <w:r w:rsidR="002C26D2">
        <w:rPr>
          <w:b/>
          <w:color w:val="231F20"/>
          <w:sz w:val="18"/>
        </w:rPr>
        <w:t>2</w:t>
      </w:r>
    </w:p>
    <w:p w14:paraId="7406B98F" w14:textId="77777777" w:rsidR="000E1D2A" w:rsidRDefault="000E1D2A">
      <w:pPr>
        <w:pStyle w:val="Tekstpodstawowy"/>
        <w:spacing w:before="1"/>
        <w:rPr>
          <w:b/>
        </w:rPr>
      </w:pPr>
    </w:p>
    <w:p w14:paraId="4109A4E0" w14:textId="77777777" w:rsidR="000E1D2A" w:rsidRDefault="005B28EE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2A06FE04" w14:textId="77777777" w:rsidR="000E1D2A" w:rsidRDefault="000E1D2A">
      <w:pPr>
        <w:pStyle w:val="Tekstpodstawowy"/>
        <w:spacing w:before="4"/>
        <w:rPr>
          <w:i/>
          <w:sz w:val="18"/>
        </w:rPr>
      </w:pPr>
    </w:p>
    <w:p w14:paraId="694BB4B8" w14:textId="77777777" w:rsidR="000E1D2A" w:rsidRDefault="005B28EE">
      <w:pPr>
        <w:pStyle w:val="Tekstpodstawowy"/>
        <w:ind w:left="613" w:right="729"/>
        <w:contextualSpacing/>
        <w:jc w:val="center"/>
      </w:pPr>
      <w:r>
        <w:t>UMOWA O REALIZACJĘ ZADANIA PUBLICZNEGO* /</w:t>
      </w:r>
    </w:p>
    <w:p w14:paraId="1860EBCF" w14:textId="77777777" w:rsidR="000E1D2A" w:rsidRDefault="005B28EE">
      <w:pPr>
        <w:pStyle w:val="Tekstpodstawowy"/>
        <w:spacing w:before="38" w:line="280" w:lineRule="auto"/>
        <w:ind w:left="613" w:right="724"/>
        <w:contextualSpacing/>
        <w:jc w:val="center"/>
      </w:pPr>
      <w:r>
        <w:t>UMOWA O REALIZACJĘ ZADANIA PUBLICZNEGO NA PODSTAWIE OFERTY WSPÓLNEJ*,</w:t>
      </w:r>
    </w:p>
    <w:p w14:paraId="59432C6E" w14:textId="77777777" w:rsidR="000E1D2A" w:rsidRDefault="005B28EE">
      <w:pPr>
        <w:pStyle w:val="Tekstpodstawowy"/>
        <w:spacing w:line="278" w:lineRule="auto"/>
        <w:ind w:left="1117" w:right="1231" w:firstLine="55"/>
        <w:contextualSpacing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14:paraId="010C55B3" w14:textId="77777777" w:rsidR="000E1D2A" w:rsidRDefault="000E1D2A">
      <w:pPr>
        <w:pStyle w:val="Tekstpodstawowy"/>
        <w:spacing w:before="9"/>
        <w:rPr>
          <w:sz w:val="26"/>
        </w:rPr>
      </w:pPr>
    </w:p>
    <w:p w14:paraId="5140706B" w14:textId="77777777" w:rsidR="000E1D2A" w:rsidRDefault="005B28EE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14:paraId="3025A226" w14:textId="77777777" w:rsidR="000E1D2A" w:rsidRDefault="000E1D2A">
      <w:pPr>
        <w:pStyle w:val="Tekstpodstawowy"/>
        <w:spacing w:before="3"/>
        <w:rPr>
          <w:sz w:val="30"/>
        </w:rPr>
      </w:pPr>
    </w:p>
    <w:p w14:paraId="2ECA529D" w14:textId="77777777" w:rsidR="000E1D2A" w:rsidRDefault="005B28EE">
      <w:pPr>
        <w:pStyle w:val="Tekstpodstawowy"/>
        <w:spacing w:before="1"/>
        <w:ind w:left="686"/>
      </w:pPr>
      <w:r>
        <w:rPr>
          <w:w w:val="105"/>
        </w:rPr>
        <w:t xml:space="preserve">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22D01D77" w14:textId="77777777" w:rsidR="000E1D2A" w:rsidRDefault="005B28EE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14:paraId="25071C33" w14:textId="77777777" w:rsidR="000E1D2A" w:rsidRDefault="005B28EE">
      <w:pPr>
        <w:pStyle w:val="Tekstpodstawowy"/>
        <w:spacing w:before="38"/>
        <w:ind w:left="686"/>
      </w:pPr>
      <w:proofErr w:type="spellStart"/>
      <w:r>
        <w:t>zawarta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…………………………………………... w ………………............................,</w:t>
      </w:r>
    </w:p>
    <w:p w14:paraId="1CD18C53" w14:textId="77777777" w:rsidR="000E1D2A" w:rsidRDefault="000E1D2A">
      <w:pPr>
        <w:pStyle w:val="Tekstpodstawowy"/>
        <w:spacing w:before="3"/>
        <w:rPr>
          <w:sz w:val="29"/>
        </w:rPr>
      </w:pPr>
    </w:p>
    <w:p w14:paraId="2E00FDAE" w14:textId="77777777" w:rsidR="000E1D2A" w:rsidRDefault="005B28EE">
      <w:pPr>
        <w:pStyle w:val="Tekstpodstawowy"/>
        <w:spacing w:before="1"/>
        <w:ind w:left="686"/>
      </w:pPr>
      <w:proofErr w:type="spellStart"/>
      <w:r>
        <w:t>między</w:t>
      </w:r>
      <w:proofErr w:type="spellEnd"/>
      <w:r>
        <w:t>:</w:t>
      </w:r>
    </w:p>
    <w:p w14:paraId="7710D885" w14:textId="77777777" w:rsidR="000E1D2A" w:rsidRDefault="005B28EE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</w:t>
      </w:r>
      <w:proofErr w:type="spellStart"/>
      <w:r>
        <w:t>siedzibą</w:t>
      </w:r>
      <w:proofErr w:type="spellEnd"/>
      <w:r>
        <w:t xml:space="preserve"> w ………………………………………………..,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Zleceniodawcą</w:t>
      </w:r>
      <w:proofErr w:type="spellEnd"/>
      <w:r>
        <w:t xml:space="preserve">”, </w:t>
      </w:r>
      <w:proofErr w:type="spellStart"/>
      <w:r>
        <w:t>reprezentowanym</w:t>
      </w:r>
      <w:proofErr w:type="spellEnd"/>
      <w:r>
        <w:t xml:space="preserve">    </w:t>
      </w:r>
      <w:proofErr w:type="spellStart"/>
      <w:r>
        <w:t>przez</w:t>
      </w:r>
      <w:proofErr w:type="spellEnd"/>
      <w:r>
        <w:t xml:space="preserve">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14:paraId="5C4F5E20" w14:textId="77777777" w:rsidR="000E1D2A" w:rsidRDefault="000E1D2A">
      <w:pPr>
        <w:pStyle w:val="Tekstpodstawowy"/>
        <w:spacing w:before="3"/>
        <w:rPr>
          <w:sz w:val="26"/>
        </w:rPr>
      </w:pPr>
    </w:p>
    <w:p w14:paraId="6BDADC8C" w14:textId="77777777" w:rsidR="000E1D2A" w:rsidRDefault="005B28EE">
      <w:pPr>
        <w:pStyle w:val="Tekstpodstawowy"/>
        <w:spacing w:before="1"/>
        <w:ind w:left="686"/>
      </w:pPr>
      <w:r>
        <w:rPr>
          <w:w w:val="99"/>
        </w:rPr>
        <w:t>a</w:t>
      </w:r>
    </w:p>
    <w:p w14:paraId="464BC86A" w14:textId="77777777" w:rsidR="000E1D2A" w:rsidRDefault="005B28EE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 xml:space="preserve">…………………………………………………………………………………………………..,     z </w:t>
      </w:r>
      <w:proofErr w:type="spellStart"/>
      <w:r>
        <w:t>siedzibą</w:t>
      </w:r>
      <w:proofErr w:type="spellEnd"/>
      <w:r>
        <w:t xml:space="preserve"> w ……..........……………...................................................... </w:t>
      </w:r>
      <w:proofErr w:type="spellStart"/>
      <w:r>
        <w:t>wpisaną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do </w:t>
      </w:r>
      <w:proofErr w:type="spellStart"/>
      <w:r>
        <w:t>Krajowego</w:t>
      </w:r>
      <w:proofErr w:type="spellEnd"/>
      <w:r>
        <w:tab/>
      </w:r>
      <w:proofErr w:type="spellStart"/>
      <w:r>
        <w:t>Rejestru</w:t>
      </w:r>
      <w:proofErr w:type="spellEnd"/>
      <w:r>
        <w:tab/>
      </w:r>
      <w:proofErr w:type="spellStart"/>
      <w:r>
        <w:t>Sądowego</w:t>
      </w:r>
      <w:proofErr w:type="spellEnd"/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</w:r>
      <w:proofErr w:type="spellStart"/>
      <w:r>
        <w:t>innego</w:t>
      </w:r>
      <w:proofErr w:type="spellEnd"/>
      <w:r>
        <w:tab/>
      </w:r>
      <w:proofErr w:type="spellStart"/>
      <w:r>
        <w:t>rejestru</w:t>
      </w:r>
      <w:proofErr w:type="spellEnd"/>
      <w:r>
        <w:t>*</w:t>
      </w:r>
      <w:r>
        <w:tab/>
        <w:t>/</w:t>
      </w:r>
      <w:r>
        <w:tab/>
      </w:r>
      <w:proofErr w:type="spellStart"/>
      <w:r>
        <w:t>ewidencji</w:t>
      </w:r>
      <w:proofErr w:type="spellEnd"/>
      <w:r>
        <w:t>*</w:t>
      </w:r>
      <w:r>
        <w:tab/>
        <w:t>pod</w:t>
      </w:r>
      <w:r>
        <w:tab/>
      </w:r>
      <w:proofErr w:type="spellStart"/>
      <w:r>
        <w:t>numerem</w:t>
      </w:r>
      <w:proofErr w:type="spellEnd"/>
    </w:p>
    <w:p w14:paraId="64547787" w14:textId="77777777" w:rsidR="000E1D2A" w:rsidRDefault="005B28EE">
      <w:pPr>
        <w:pStyle w:val="Tekstpodstawowy"/>
        <w:spacing w:before="7"/>
        <w:ind w:left="687"/>
      </w:pPr>
      <w:r>
        <w:t xml:space="preserve">…………………, </w:t>
      </w:r>
      <w:proofErr w:type="spellStart"/>
      <w:r>
        <w:t>zwaną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 xml:space="preserve">”, </w:t>
      </w:r>
      <w:proofErr w:type="spellStart"/>
      <w:r>
        <w:t>reprezentowaną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przez</w:t>
      </w:r>
      <w:proofErr w:type="spellEnd"/>
      <w:r>
        <w:t>:</w:t>
      </w:r>
    </w:p>
    <w:p w14:paraId="177A5AE6" w14:textId="77777777" w:rsidR="000E1D2A" w:rsidRDefault="000E1D2A">
      <w:pPr>
        <w:pStyle w:val="Tekstpodstawowy"/>
        <w:spacing w:before="3"/>
        <w:rPr>
          <w:sz w:val="29"/>
        </w:rPr>
      </w:pPr>
    </w:p>
    <w:p w14:paraId="4BFDEFC3" w14:textId="77777777" w:rsidR="000E1D2A" w:rsidRDefault="005B28EE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14:paraId="67E3ED3F" w14:textId="77777777" w:rsidR="000E1D2A" w:rsidRDefault="005B28EE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2E1168D3" w14:textId="77777777" w:rsidR="000E1D2A" w:rsidRDefault="000E1D2A">
      <w:pPr>
        <w:pStyle w:val="Tekstpodstawowy"/>
        <w:spacing w:before="7"/>
        <w:rPr>
          <w:sz w:val="14"/>
        </w:rPr>
      </w:pPr>
    </w:p>
    <w:p w14:paraId="6CEF1F72" w14:textId="77777777" w:rsidR="000E1D2A" w:rsidRDefault="005B28EE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14:paraId="2C964C7B" w14:textId="77777777" w:rsidR="000E1D2A" w:rsidRDefault="005B28EE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1D00CC19" w14:textId="77777777" w:rsidR="000E1D2A" w:rsidRDefault="000E1D2A">
      <w:pPr>
        <w:pStyle w:val="Tekstpodstawowy"/>
        <w:spacing w:before="9"/>
        <w:rPr>
          <w:sz w:val="13"/>
        </w:rPr>
      </w:pPr>
    </w:p>
    <w:p w14:paraId="42A2A483" w14:textId="77777777" w:rsidR="000E1D2A" w:rsidRDefault="005B28EE">
      <w:pPr>
        <w:pStyle w:val="Tekstpodstawowy"/>
        <w:spacing w:line="273" w:lineRule="auto"/>
        <w:ind w:left="687" w:right="799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wyciągiem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>* /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pełnomocnictwem</w:t>
      </w:r>
      <w:proofErr w:type="spellEnd"/>
      <w:r>
        <w:t xml:space="preserve">*, </w:t>
      </w:r>
      <w:proofErr w:type="spellStart"/>
      <w:r>
        <w:t>załączonym</w:t>
      </w:r>
      <w:proofErr w:type="spellEnd"/>
      <w:r>
        <w:t>(</w:t>
      </w:r>
      <w:proofErr w:type="spellStart"/>
      <w:r>
        <w:t>i</w:t>
      </w:r>
      <w:proofErr w:type="spellEnd"/>
      <w:r>
        <w:t xml:space="preserve">)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zwanym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>(-</w:t>
      </w:r>
      <w:proofErr w:type="spellStart"/>
      <w:r>
        <w:t>cami</w:t>
      </w:r>
      <w:proofErr w:type="spellEnd"/>
      <w:r>
        <w:t>)”.</w:t>
      </w:r>
    </w:p>
    <w:p w14:paraId="748E0FBA" w14:textId="77777777" w:rsidR="000E1D2A" w:rsidRDefault="000E1D2A">
      <w:pPr>
        <w:pStyle w:val="Tekstpodstawowy"/>
        <w:spacing w:before="1"/>
        <w:rPr>
          <w:sz w:val="21"/>
        </w:rPr>
      </w:pPr>
    </w:p>
    <w:p w14:paraId="08FE401F" w14:textId="77777777" w:rsidR="000E1D2A" w:rsidRDefault="005B28EE">
      <w:pPr>
        <w:pStyle w:val="Nagwek1"/>
        <w:ind w:right="726"/>
      </w:pPr>
      <w:r>
        <w:rPr>
          <w:w w:val="105"/>
        </w:rPr>
        <w:t>§ 1</w:t>
      </w:r>
    </w:p>
    <w:p w14:paraId="1CEE87F5" w14:textId="77777777" w:rsidR="000E1D2A" w:rsidRDefault="005B28EE">
      <w:pPr>
        <w:spacing w:before="50"/>
        <w:ind w:left="613" w:right="724"/>
        <w:jc w:val="center"/>
        <w:rPr>
          <w:b/>
        </w:rPr>
      </w:pPr>
      <w:proofErr w:type="spellStart"/>
      <w:r>
        <w:rPr>
          <w:b/>
          <w:w w:val="105"/>
        </w:rPr>
        <w:t>Przedmiot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</w:p>
    <w:p w14:paraId="05E2794E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proofErr w:type="spellStart"/>
      <w:r>
        <w:t>Zleceniodawca</w:t>
      </w:r>
      <w:proofErr w:type="spellEnd"/>
      <w:r>
        <w:t xml:space="preserve">    </w:t>
      </w:r>
      <w:proofErr w:type="spellStart"/>
      <w:r>
        <w:t>zleca</w:t>
      </w:r>
      <w:proofErr w:type="spellEnd"/>
      <w:r>
        <w:t xml:space="preserve">    </w:t>
      </w:r>
      <w:proofErr w:type="spellStart"/>
      <w:r>
        <w:t>Zleceniobiorcy</w:t>
      </w:r>
      <w:proofErr w:type="spellEnd"/>
      <w:r>
        <w:t xml:space="preserve">(-com),    </w:t>
      </w:r>
      <w:proofErr w:type="spellStart"/>
      <w:r>
        <w:t>zgodnie</w:t>
      </w:r>
      <w:proofErr w:type="spellEnd"/>
      <w:r>
        <w:t xml:space="preserve">    z    </w:t>
      </w:r>
      <w:proofErr w:type="spellStart"/>
      <w:r>
        <w:t>przepisami</w:t>
      </w:r>
      <w:proofErr w:type="spellEnd"/>
      <w:r>
        <w:t xml:space="preserve">    </w:t>
      </w:r>
      <w:proofErr w:type="spellStart"/>
      <w:r>
        <w:t>ustawy</w:t>
      </w:r>
      <w:proofErr w:type="spellEnd"/>
      <w:r>
        <w:t xml:space="preserve">   z   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 2003 r.  o  </w:t>
      </w:r>
      <w:proofErr w:type="spellStart"/>
      <w:r>
        <w:t>działalności</w:t>
      </w:r>
      <w:proofErr w:type="spellEnd"/>
      <w:r>
        <w:t xml:space="preserve">  </w:t>
      </w:r>
      <w:proofErr w:type="spellStart"/>
      <w:r>
        <w:t>pożytku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o  </w:t>
      </w:r>
      <w:proofErr w:type="spellStart"/>
      <w:r>
        <w:t>wolontariacie</w:t>
      </w:r>
      <w:proofErr w:type="spellEnd"/>
      <w:r>
        <w:t xml:space="preserve">,  </w:t>
      </w:r>
      <w:proofErr w:type="spellStart"/>
      <w:r>
        <w:t>zwanej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dalej</w:t>
      </w:r>
      <w:proofErr w:type="spellEnd"/>
    </w:p>
    <w:p w14:paraId="5C545AC2" w14:textId="77777777" w:rsidR="000E1D2A" w:rsidRDefault="005B28EE">
      <w:pPr>
        <w:pStyle w:val="Tekstpodstawowy"/>
        <w:spacing w:before="6"/>
        <w:ind w:left="956"/>
        <w:jc w:val="both"/>
      </w:pPr>
      <w:r>
        <w:rPr>
          <w:w w:val="105"/>
        </w:rPr>
        <w:t>„</w:t>
      </w:r>
      <w:proofErr w:type="spellStart"/>
      <w:r>
        <w:rPr>
          <w:w w:val="105"/>
        </w:rPr>
        <w:t>ustawą</w:t>
      </w:r>
      <w:proofErr w:type="spellEnd"/>
      <w:r>
        <w:rPr>
          <w:w w:val="105"/>
        </w:rPr>
        <w:t xml:space="preserve">”, </w:t>
      </w:r>
      <w:proofErr w:type="spellStart"/>
      <w:r>
        <w:rPr>
          <w:w w:val="105"/>
        </w:rPr>
        <w:t>realizację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2B2AB1E0" w14:textId="77777777" w:rsidR="000E1D2A" w:rsidRDefault="005B28EE">
      <w:pPr>
        <w:pStyle w:val="Tekstpodstawowy"/>
        <w:spacing w:before="50" w:line="276" w:lineRule="auto"/>
        <w:ind w:left="956" w:right="802"/>
        <w:jc w:val="both"/>
      </w:pPr>
      <w:r>
        <w:t xml:space="preserve">……………………………………………………………………………………………… </w:t>
      </w:r>
      <w:proofErr w:type="spellStart"/>
      <w:r>
        <w:t>określonego</w:t>
      </w:r>
      <w:proofErr w:type="spellEnd"/>
      <w:r>
        <w:t xml:space="preserve">   </w:t>
      </w:r>
      <w:proofErr w:type="spellStart"/>
      <w:r>
        <w:t>szczegółowo</w:t>
      </w:r>
      <w:proofErr w:type="spellEnd"/>
      <w:r>
        <w:t xml:space="preserve">   w   </w:t>
      </w:r>
      <w:proofErr w:type="spellStart"/>
      <w:r>
        <w:t>ofercie</w:t>
      </w:r>
      <w:proofErr w:type="spellEnd"/>
      <w:r>
        <w:t xml:space="preserve">   </w:t>
      </w:r>
      <w:proofErr w:type="spellStart"/>
      <w:r>
        <w:t>złożonej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w   </w:t>
      </w:r>
      <w:proofErr w:type="spellStart"/>
      <w:r>
        <w:t>dniu</w:t>
      </w:r>
      <w:proofErr w:type="spellEnd"/>
    </w:p>
    <w:p w14:paraId="1FF69959" w14:textId="77777777" w:rsidR="000E1D2A" w:rsidRDefault="005B28EE">
      <w:pPr>
        <w:pStyle w:val="Tekstpodstawowy"/>
        <w:spacing w:line="285" w:lineRule="auto"/>
        <w:ind w:left="955" w:right="800"/>
        <w:jc w:val="both"/>
      </w:pPr>
      <w:r>
        <w:t xml:space="preserve">.........................................,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”, a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 </w:t>
      </w:r>
      <w:proofErr w:type="spellStart"/>
      <w:r>
        <w:t>ofercie</w:t>
      </w:r>
      <w:proofErr w:type="spellEnd"/>
      <w:r>
        <w:t>.</w:t>
      </w:r>
    </w:p>
    <w:p w14:paraId="52659CEF" w14:textId="77777777" w:rsidR="000E1D2A" w:rsidRDefault="000E1D2A">
      <w:pPr>
        <w:pStyle w:val="Tekstpodstawowy"/>
        <w:spacing w:before="1"/>
        <w:rPr>
          <w:sz w:val="28"/>
        </w:rPr>
      </w:pPr>
    </w:p>
    <w:p w14:paraId="1F42601B" w14:textId="77777777" w:rsidR="000E1D2A" w:rsidRDefault="005B28EE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14:paraId="506DB922" w14:textId="77777777" w:rsidR="000E1D2A" w:rsidRDefault="000E1D2A">
      <w:pPr>
        <w:jc w:val="center"/>
        <w:sectPr w:rsidR="000E1D2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1C643894" w14:textId="77777777" w:rsidR="000E1D2A" w:rsidRDefault="000E1D2A">
      <w:pPr>
        <w:pStyle w:val="Tekstpodstawowy"/>
        <w:spacing w:before="6"/>
        <w:rPr>
          <w:sz w:val="21"/>
        </w:rPr>
      </w:pPr>
    </w:p>
    <w:p w14:paraId="4BDB3678" w14:textId="77777777" w:rsidR="000E1D2A" w:rsidRDefault="005B28EE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 xml:space="preserve">(-com)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3,       w  </w:t>
      </w:r>
      <w:proofErr w:type="spellStart"/>
      <w:r>
        <w:t>formie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celem</w:t>
      </w:r>
      <w:proofErr w:type="spellEnd"/>
      <w:r>
        <w:t xml:space="preserve">  jest  </w:t>
      </w:r>
      <w:proofErr w:type="spellStart"/>
      <w:r>
        <w:t>realizacja</w:t>
      </w:r>
      <w:proofErr w:type="spellEnd"/>
      <w:r>
        <w:t xml:space="preserve"> 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w   </w:t>
      </w:r>
      <w:proofErr w:type="spellStart"/>
      <w:r>
        <w:t>sposób</w:t>
      </w:r>
      <w:proofErr w:type="spellEnd"/>
      <w:r>
        <w:t xml:space="preserve">  </w:t>
      </w:r>
      <w:proofErr w:type="spellStart"/>
      <w:r>
        <w:t>zgodny</w:t>
      </w:r>
      <w:proofErr w:type="spellEnd"/>
      <w:r>
        <w:t xml:space="preserve">    z  </w:t>
      </w:r>
      <w:proofErr w:type="spellStart"/>
      <w:r>
        <w:t>postanowieniami</w:t>
      </w:r>
      <w:proofErr w:type="spellEnd"/>
      <w:r>
        <w:t xml:space="preserve">  </w:t>
      </w:r>
      <w:proofErr w:type="spellStart"/>
      <w:r>
        <w:t>tej</w:t>
      </w:r>
      <w:proofErr w:type="spellEnd"/>
      <w:r>
        <w:rPr>
          <w:spacing w:val="-21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33C575FB" w14:textId="77777777" w:rsidR="000E1D2A" w:rsidRDefault="005B28EE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jest </w:t>
      </w:r>
      <w:proofErr w:type="spellStart"/>
      <w:r>
        <w:t>umową</w:t>
      </w:r>
      <w:proofErr w:type="spellEnd"/>
      <w:r>
        <w:t xml:space="preserve"> o </w:t>
      </w:r>
      <w:proofErr w:type="spellStart"/>
      <w:r>
        <w:t>powierzenie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* / o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1)</w:t>
      </w:r>
      <w:r>
        <w:t xml:space="preserve">* w </w:t>
      </w:r>
      <w:proofErr w:type="spellStart"/>
      <w:r>
        <w:t>rozumieniu</w:t>
      </w:r>
      <w:proofErr w:type="spellEnd"/>
      <w:r>
        <w:t xml:space="preserve"> art. 16 </w:t>
      </w:r>
      <w:proofErr w:type="spellStart"/>
      <w:r>
        <w:t>ust</w:t>
      </w:r>
      <w:proofErr w:type="spellEnd"/>
      <w:r>
        <w:t xml:space="preserve">. 1 </w:t>
      </w:r>
      <w:r>
        <w:rPr>
          <w:spacing w:val="26"/>
        </w:rPr>
        <w:t xml:space="preserve"> </w:t>
      </w:r>
      <w:proofErr w:type="spellStart"/>
      <w:r>
        <w:t>ustawy</w:t>
      </w:r>
      <w:proofErr w:type="spellEnd"/>
      <w:r>
        <w:t>.</w:t>
      </w:r>
    </w:p>
    <w:p w14:paraId="394BF69A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proofErr w:type="spellStart"/>
      <w:r>
        <w:t>Wykonanie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 </w:t>
      </w:r>
      <w:r>
        <w:rPr>
          <w:spacing w:val="8"/>
        </w:rPr>
        <w:t xml:space="preserve"> </w:t>
      </w:r>
      <w:r>
        <w:t>5.</w:t>
      </w:r>
    </w:p>
    <w:p w14:paraId="3240324F" w14:textId="77777777" w:rsidR="000E1D2A" w:rsidRDefault="005B28EE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aktualizacje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* / </w:t>
      </w:r>
      <w:proofErr w:type="spellStart"/>
      <w:r>
        <w:t>harmonogramu</w:t>
      </w:r>
      <w:proofErr w:type="spellEnd"/>
      <w:r>
        <w:t xml:space="preserve">* /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załączniki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rPr>
          <w:spacing w:val="29"/>
        </w:rPr>
        <w:t xml:space="preserve"> </w:t>
      </w:r>
      <w:proofErr w:type="spellStart"/>
      <w:r>
        <w:t>umowy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są</w:t>
      </w:r>
      <w:proofErr w:type="spellEnd"/>
      <w:r>
        <w:rPr>
          <w:spacing w:val="27"/>
        </w:rPr>
        <w:t xml:space="preserve"> </w:t>
      </w:r>
      <w:proofErr w:type="spellStart"/>
      <w:r>
        <w:t>integralną</w:t>
      </w:r>
      <w:proofErr w:type="spellEnd"/>
      <w:r>
        <w:rPr>
          <w:spacing w:val="27"/>
        </w:rPr>
        <w:t xml:space="preserve"> </w:t>
      </w:r>
      <w:proofErr w:type="spellStart"/>
      <w:r>
        <w:t>częścią</w:t>
      </w:r>
      <w:proofErr w:type="spellEnd"/>
      <w:r>
        <w:rPr>
          <w:spacing w:val="27"/>
        </w:rPr>
        <w:t xml:space="preserve"> </w:t>
      </w:r>
      <w:proofErr w:type="spellStart"/>
      <w:r>
        <w:t>umowy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proofErr w:type="spellStart"/>
      <w:r>
        <w:t>ustalonym</w:t>
      </w:r>
      <w:proofErr w:type="spellEnd"/>
      <w:r>
        <w:rPr>
          <w:spacing w:val="29"/>
        </w:rPr>
        <w:t xml:space="preserve"> </w:t>
      </w:r>
      <w:proofErr w:type="spellStart"/>
      <w:r>
        <w:t>końcowym</w:t>
      </w:r>
      <w:proofErr w:type="spellEnd"/>
      <w:r>
        <w:rPr>
          <w:spacing w:val="29"/>
        </w:rPr>
        <w:t xml:space="preserve"> </w:t>
      </w:r>
      <w:proofErr w:type="spellStart"/>
      <w:r>
        <w:t>brzmieniu</w:t>
      </w:r>
      <w:proofErr w:type="spellEnd"/>
      <w:r>
        <w:t>.</w:t>
      </w:r>
    </w:p>
    <w:p w14:paraId="63D6DBA9" w14:textId="77777777" w:rsidR="000E1D2A" w:rsidRDefault="005B28EE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proofErr w:type="spellStart"/>
      <w:r>
        <w:t>Osobą</w:t>
      </w:r>
      <w:proofErr w:type="spellEnd"/>
      <w:r>
        <w:t xml:space="preserve"> do </w:t>
      </w:r>
      <w:proofErr w:type="spellStart"/>
      <w:r>
        <w:t>kontaktów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rPr>
          <w:spacing w:val="-30"/>
        </w:rPr>
        <w:t xml:space="preserve"> </w:t>
      </w:r>
      <w:r>
        <w:t>jest:</w:t>
      </w:r>
    </w:p>
    <w:p w14:paraId="44B5CFDD" w14:textId="77777777" w:rsidR="000E1D2A" w:rsidRDefault="005B28EE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strony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poczty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14:paraId="0DF43997" w14:textId="77777777" w:rsidR="000E1D2A" w:rsidRDefault="005B28EE">
      <w:pPr>
        <w:pStyle w:val="Tekstpodstawowy"/>
        <w:spacing w:line="280" w:lineRule="auto"/>
        <w:ind w:left="1190" w:right="889" w:hanging="270"/>
      </w:pPr>
      <w:r>
        <w:t xml:space="preserve">2)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): ………...………………...….........................................,  tel.  ……………………..…,  </w:t>
      </w:r>
      <w:proofErr w:type="spellStart"/>
      <w:r>
        <w:t>adres</w:t>
      </w:r>
      <w:proofErr w:type="spellEnd"/>
      <w:r>
        <w:t xml:space="preserve">  </w:t>
      </w:r>
      <w:proofErr w:type="spellStart"/>
      <w:r>
        <w:t>poczty</w:t>
      </w:r>
      <w:proofErr w:type="spellEnd"/>
      <w:r>
        <w:t xml:space="preserve">  </w:t>
      </w:r>
      <w:proofErr w:type="spellStart"/>
      <w:r>
        <w:t>elektronicznej</w:t>
      </w:r>
      <w:proofErr w:type="spellEnd"/>
      <w:r>
        <w:t xml:space="preserve">  …………………..…………..</w:t>
      </w:r>
      <w:r>
        <w:rPr>
          <w:spacing w:val="-7"/>
        </w:rPr>
        <w:t xml:space="preserve"> </w:t>
      </w:r>
      <w:r>
        <w:t>.</w:t>
      </w:r>
    </w:p>
    <w:p w14:paraId="6D520356" w14:textId="77777777" w:rsidR="000E1D2A" w:rsidRDefault="000E1D2A">
      <w:pPr>
        <w:pStyle w:val="Tekstpodstawowy"/>
        <w:spacing w:before="1"/>
        <w:rPr>
          <w:sz w:val="27"/>
        </w:rPr>
      </w:pPr>
    </w:p>
    <w:p w14:paraId="7E56DDE5" w14:textId="77777777" w:rsidR="000E1D2A" w:rsidRDefault="005B28EE">
      <w:pPr>
        <w:pStyle w:val="Nagwek1"/>
        <w:ind w:left="552"/>
      </w:pPr>
      <w:r>
        <w:rPr>
          <w:w w:val="105"/>
        </w:rPr>
        <w:t>§ 2</w:t>
      </w:r>
    </w:p>
    <w:p w14:paraId="658B8A82" w14:textId="77777777" w:rsidR="000E1D2A" w:rsidRDefault="005B28EE">
      <w:pPr>
        <w:spacing w:before="50"/>
        <w:ind w:left="550" w:right="735"/>
        <w:jc w:val="center"/>
        <w:rPr>
          <w:b/>
        </w:rPr>
      </w:pPr>
      <w:proofErr w:type="spellStart"/>
      <w:r>
        <w:rPr>
          <w:b/>
          <w:w w:val="105"/>
        </w:rPr>
        <w:t>Sposób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wykonania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354D81D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proofErr w:type="spellStart"/>
      <w:r>
        <w:rPr>
          <w:w w:val="105"/>
        </w:rPr>
        <w:t>Termin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14:paraId="797B8639" w14:textId="77777777" w:rsidR="000E1D2A" w:rsidRDefault="005B28EE">
      <w:pPr>
        <w:pStyle w:val="Tekstpodstawowy"/>
        <w:spacing w:line="257" w:lineRule="exact"/>
        <w:ind w:left="921"/>
      </w:pPr>
      <w:r>
        <w:t xml:space="preserve">do </w:t>
      </w:r>
      <w:proofErr w:type="spellStart"/>
      <w:r>
        <w:t>dnia</w:t>
      </w:r>
      <w:proofErr w:type="spellEnd"/>
      <w:r>
        <w:t xml:space="preserve"> ............................ r.</w:t>
      </w:r>
    </w:p>
    <w:p w14:paraId="12D9267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proofErr w:type="spellStart"/>
      <w:r>
        <w:rPr>
          <w:w w:val="105"/>
        </w:rPr>
        <w:t>Termin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poniesienia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wydatków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14:paraId="2FA5F435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pochodzących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0C965F96" w14:textId="77777777" w:rsidR="000E1D2A" w:rsidRDefault="005B28EE">
      <w:pPr>
        <w:pStyle w:val="Tekstpodstawowy"/>
        <w:spacing w:line="257" w:lineRule="exact"/>
        <w:ind w:left="1190"/>
      </w:pPr>
      <w:r>
        <w:t xml:space="preserve">do </w:t>
      </w:r>
      <w:proofErr w:type="spellStart"/>
      <w:r>
        <w:t>dnia</w:t>
      </w:r>
      <w:proofErr w:type="spellEnd"/>
      <w:r>
        <w:t xml:space="preserve"> …………………… r.;</w:t>
      </w:r>
    </w:p>
    <w:p w14:paraId="7FDDB828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finansowych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77EEDF59" w14:textId="77777777" w:rsidR="000E1D2A" w:rsidRDefault="005B28EE">
      <w:pPr>
        <w:pStyle w:val="Tekstpodstawowy"/>
        <w:spacing w:before="1"/>
        <w:ind w:left="1190"/>
      </w:pPr>
      <w:r>
        <w:rPr>
          <w:w w:val="105"/>
        </w:rPr>
        <w:t xml:space="preserve">do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 r.</w:t>
      </w:r>
    </w:p>
    <w:p w14:paraId="21FB4D40" w14:textId="77777777" w:rsidR="000E1D2A" w:rsidRDefault="005B28EE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wykonać</w:t>
      </w:r>
      <w:proofErr w:type="spellEnd"/>
      <w:r>
        <w:t xml:space="preserve">  </w:t>
      </w:r>
      <w:proofErr w:type="spellStart"/>
      <w:r>
        <w:t>zadanie</w:t>
      </w:r>
      <w:proofErr w:type="spellEnd"/>
      <w:r>
        <w:t xml:space="preserve">  </w:t>
      </w:r>
      <w:proofErr w:type="spellStart"/>
      <w:r>
        <w:t>publiczne</w:t>
      </w:r>
      <w:proofErr w:type="spellEnd"/>
      <w:r>
        <w:t xml:space="preserve">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ofertą</w:t>
      </w:r>
      <w:proofErr w:type="spellEnd"/>
      <w:r>
        <w:t xml:space="preserve">,   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aktualizacji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*  /  </w:t>
      </w:r>
      <w:proofErr w:type="spellStart"/>
      <w:r>
        <w:t>harmonogramu</w:t>
      </w:r>
      <w:proofErr w:type="spellEnd"/>
      <w:r>
        <w:t xml:space="preserve">*  / 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3"/>
        </w:rPr>
        <w:t xml:space="preserve"> </w:t>
      </w:r>
      <w:r>
        <w:t>1.</w:t>
      </w:r>
    </w:p>
    <w:p w14:paraId="40CF43BA" w14:textId="77777777" w:rsidR="000E1D2A" w:rsidRDefault="005B28EE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wykorzystania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§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i</w:t>
      </w:r>
      <w:proofErr w:type="spellEnd"/>
      <w:r>
        <w:t xml:space="preserve">  5,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celem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jaki</w:t>
      </w:r>
      <w:proofErr w:type="spellEnd"/>
      <w:r>
        <w:t xml:space="preserve">  je  </w:t>
      </w:r>
      <w:proofErr w:type="spellStart"/>
      <w:r>
        <w:t>uzyskał</w:t>
      </w:r>
      <w:proofErr w:type="spellEnd"/>
      <w:r>
        <w:t>(-</w:t>
      </w:r>
      <w:proofErr w:type="spellStart"/>
      <w:r>
        <w:t>ali</w:t>
      </w:r>
      <w:proofErr w:type="spellEnd"/>
      <w:r>
        <w:t xml:space="preserve">),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warunkach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wydatkowanie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przychodów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bankowych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przekazanych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rPr>
          <w:spacing w:val="-7"/>
        </w:rPr>
        <w:t xml:space="preserve"> </w:t>
      </w:r>
      <w:proofErr w:type="spellStart"/>
      <w:r>
        <w:t>zwraca</w:t>
      </w:r>
      <w:proofErr w:type="spellEnd"/>
      <w:r>
        <w:rPr>
          <w:spacing w:val="-5"/>
        </w:rPr>
        <w:t xml:space="preserve"> </w:t>
      </w:r>
      <w:proofErr w:type="spellStart"/>
      <w:r>
        <w:t>Zleceniodawcy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zasadach</w:t>
      </w:r>
      <w:proofErr w:type="spellEnd"/>
      <w:r>
        <w:rPr>
          <w:spacing w:val="-7"/>
        </w:rPr>
        <w:t xml:space="preserve"> </w:t>
      </w:r>
      <w:proofErr w:type="spellStart"/>
      <w:r>
        <w:t>określonych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14:paraId="6A66083D" w14:textId="77777777" w:rsidR="000E1D2A" w:rsidRDefault="005B28EE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proofErr w:type="spellStart"/>
      <w:r>
        <w:rPr>
          <w:w w:val="105"/>
        </w:rPr>
        <w:t>Wydatkowanie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osiągniętych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przychodów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odsetek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, z </w:t>
      </w:r>
      <w:proofErr w:type="spellStart"/>
      <w:r>
        <w:rPr>
          <w:w w:val="105"/>
        </w:rPr>
        <w:t>naruszeniem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 </w:t>
      </w:r>
      <w:proofErr w:type="spellStart"/>
      <w:r>
        <w:rPr>
          <w:w w:val="105"/>
        </w:rPr>
        <w:t>uznaje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pobraną</w:t>
      </w:r>
      <w:proofErr w:type="spellEnd"/>
      <w:r>
        <w:t xml:space="preserve"> w </w:t>
      </w:r>
      <w:proofErr w:type="spellStart"/>
      <w:r>
        <w:t>nadmiernej</w:t>
      </w:r>
      <w:proofErr w:type="spellEnd"/>
      <w:r>
        <w:rPr>
          <w:spacing w:val="-33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67570BE9" w14:textId="77777777" w:rsidR="000E1D2A" w:rsidRDefault="000E1D2A">
      <w:pPr>
        <w:pStyle w:val="Tekstpodstawowy"/>
        <w:rPr>
          <w:sz w:val="20"/>
        </w:rPr>
      </w:pPr>
    </w:p>
    <w:p w14:paraId="1170DE3C" w14:textId="361D2263" w:rsidR="000E1D2A" w:rsidRDefault="00DE3B26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9127E3A" wp14:editId="5901D389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AA81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4wQEAAGoDAAAOAAAAZHJzL2Uyb0RvYy54bWysU02P2yAQvVfqf0DcG8eJtOlacfaQ7faS&#10;tpF2+wMmgGNUYBCQ2Pn3HchHt93bqj4gYGbevPcGLx9Ga9hRhajRtbyeTDlTTqDUbt/yny9Pnz5z&#10;FhM4CQadavlJRf6w+vhhOfhGzbBHI1VgBOJiM/iW9yn5pqqi6JWFOEGvHAU7DBYSHcO+kgEGQrem&#10;mk2nd9WAQfqAQsVIt4/nIF8V/K5TIv3ouqgSMy0nbqmsoay7vFarJTT7AL7X4kID3sHCgnbU9Ab1&#10;CAnYIeg3UFaLgBG7NBFoK+w6LVTRQGrq6T9qnnvwqmghc6K/2RT/H6z4ftwGpmXLZzVnDizNaKOd&#10;YvfZmsHHhjLWbhuyODG6Z79B8Ssyh+se3F4Vii8nT2V1rqj+KsmH6KnBbviGknLgkLD4NHbBZkhy&#10;gI1lHKfbONSYmKDLejFfzO9oauIaq6C5FvoQ01eFluVNyw1xLsBw3MSUiUBzTcl9HD5pY8q0jWND&#10;yxez+X0piGi0zMGcFsN+tzaBHSG/l/IVVRR5nRbw4GQB6xXIL5d9Am3Oe2pu3MWMrP/s5A7laRuu&#10;JtFAC8vL48sv5vW5VP/5RVa/AQAA//8DAFBLAwQUAAYACAAAACEAATFNYt4AAAAJAQAADwAAAGRy&#10;cy9kb3ducmV2LnhtbEyPwU7DMBBE70j8g7VIXBB1iGioQpwKVQJV3GgLXJ14iSPidYjdNPl7FnGA&#10;48w+zc4U68l1YsQhtJ4U3CwSEEi1Ny01Cg77x+sViBA1Gd15QgUzBliX52eFzo0/0QuOu9gIDqGQ&#10;awU2xj6XMtQWnQ4L3yPx7cMPTkeWQyPNoE8c7jqZJkkmnW6JP1jd48Zi/bk7OgV3V6/7p8pO2/nw&#10;9rV9bjfjPLyPSl1eTA/3ICJO8Q+Gn/pcHUruVPkjmSA61stlyqiCNMtAMHCbrnhL9WvIspD/F5Tf&#10;AAAA//8DAFBLAQItABQABgAIAAAAIQC2gziS/gAAAOEBAAATAAAAAAAAAAAAAAAAAAAAAABbQ29u&#10;dGVudF9UeXBlc10ueG1sUEsBAi0AFAAGAAgAAAAhADj9If/WAAAAlAEAAAsAAAAAAAAAAAAAAAAA&#10;LwEAAF9yZWxzLy5yZWxzUEsBAi0AFAAGAAgAAAAhAI8603jBAQAAagMAAA4AAAAAAAAAAAAAAAAA&#10;LgIAAGRycy9lMm9Eb2MueG1sUEsBAi0AFAAGAAgAAAAhAAExTWL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20A6F8D" w14:textId="77777777" w:rsidR="000E1D2A" w:rsidRDefault="005B28EE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wybrać</w:t>
      </w:r>
      <w:proofErr w:type="spellEnd"/>
      <w:r>
        <w:rPr>
          <w:sz w:val="19"/>
        </w:rPr>
        <w:t xml:space="preserve"> „</w:t>
      </w:r>
      <w:proofErr w:type="spellStart"/>
      <w:r>
        <w:rPr>
          <w:sz w:val="19"/>
        </w:rPr>
        <w:t>powierzenie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Zleceniobiorca</w:t>
      </w:r>
      <w:proofErr w:type="spellEnd"/>
      <w:r>
        <w:rPr>
          <w:sz w:val="19"/>
        </w:rPr>
        <w:t xml:space="preserve">(-cy)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niż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dotacja</w:t>
      </w:r>
      <w:proofErr w:type="spellEnd"/>
      <w:r>
        <w:rPr>
          <w:sz w:val="19"/>
        </w:rPr>
        <w:t>, a „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>.</w:t>
      </w:r>
    </w:p>
    <w:p w14:paraId="55664033" w14:textId="77777777" w:rsidR="000E1D2A" w:rsidRDefault="005B28EE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4EB9C569" w14:textId="77777777" w:rsidR="000E1D2A" w:rsidRDefault="000E1D2A">
      <w:pPr>
        <w:spacing w:line="219" w:lineRule="exact"/>
        <w:rPr>
          <w:sz w:val="19"/>
        </w:rPr>
        <w:sectPr w:rsidR="000E1D2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14:paraId="47D721AA" w14:textId="77777777" w:rsidR="000E1D2A" w:rsidRDefault="000E1D2A">
      <w:pPr>
        <w:pStyle w:val="Tekstpodstawowy"/>
        <w:spacing w:before="11"/>
        <w:rPr>
          <w:sz w:val="21"/>
        </w:rPr>
      </w:pPr>
    </w:p>
    <w:p w14:paraId="23334C67" w14:textId="77777777" w:rsidR="000E1D2A" w:rsidRDefault="005B28EE">
      <w:pPr>
        <w:pStyle w:val="Nagwek1"/>
        <w:spacing w:before="88"/>
        <w:ind w:left="604"/>
      </w:pPr>
      <w:r>
        <w:t>§ 3</w:t>
      </w:r>
    </w:p>
    <w:p w14:paraId="0206D680" w14:textId="77777777" w:rsidR="000E1D2A" w:rsidRDefault="005B28EE">
      <w:pPr>
        <w:spacing w:before="36"/>
        <w:ind w:left="601" w:right="735"/>
        <w:jc w:val="center"/>
        <w:rPr>
          <w:b/>
        </w:rPr>
      </w:pPr>
      <w:proofErr w:type="spellStart"/>
      <w:r>
        <w:rPr>
          <w:b/>
        </w:rPr>
        <w:t>Finansowanie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publicznego</w:t>
      </w:r>
      <w:proofErr w:type="spellEnd"/>
    </w:p>
    <w:p w14:paraId="5B5FA020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 .............................................  (</w:t>
      </w:r>
      <w:proofErr w:type="spellStart"/>
      <w:r>
        <w:t>słownie</w:t>
      </w:r>
      <w:proofErr w:type="spellEnd"/>
      <w:r>
        <w:t xml:space="preserve">)  …………………………,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rachunek</w:t>
      </w:r>
      <w:proofErr w:type="spellEnd"/>
      <w:r>
        <w:t xml:space="preserve">  </w:t>
      </w:r>
      <w:proofErr w:type="spellStart"/>
      <w:r>
        <w:t>bankowy</w:t>
      </w:r>
      <w:proofErr w:type="spellEnd"/>
      <w:r>
        <w:rPr>
          <w:spacing w:val="19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):</w:t>
      </w:r>
    </w:p>
    <w:p w14:paraId="7E8ECB3B" w14:textId="77777777" w:rsidR="000E1D2A" w:rsidRDefault="005B28EE">
      <w:pPr>
        <w:pStyle w:val="Tekstpodstawowy"/>
        <w:spacing w:line="257" w:lineRule="exact"/>
        <w:ind w:left="947"/>
      </w:pPr>
      <w:r>
        <w:rPr>
          <w:w w:val="95"/>
        </w:rPr>
        <w:t xml:space="preserve">nr    </w:t>
      </w:r>
      <w:proofErr w:type="spellStart"/>
      <w:r>
        <w:rPr>
          <w:w w:val="95"/>
        </w:rPr>
        <w:t>rachunku</w:t>
      </w:r>
      <w:proofErr w:type="spellEnd"/>
      <w:r>
        <w:rPr>
          <w:w w:val="95"/>
        </w:rPr>
        <w:t>(-</w:t>
      </w:r>
      <w:proofErr w:type="spellStart"/>
      <w:r>
        <w:rPr>
          <w:w w:val="95"/>
        </w:rPr>
        <w:t>ków</w:t>
      </w:r>
      <w:proofErr w:type="spellEnd"/>
      <w:r>
        <w:rPr>
          <w:w w:val="95"/>
        </w:rPr>
        <w:t>):    ................................................................................................................,</w:t>
      </w:r>
    </w:p>
    <w:p w14:paraId="4717A4F2" w14:textId="77777777" w:rsidR="000E1D2A" w:rsidRDefault="005B28EE">
      <w:pPr>
        <w:pStyle w:val="Tekstpodstawowy"/>
        <w:spacing w:before="46"/>
        <w:ind w:left="947"/>
      </w:pPr>
      <w:r>
        <w:rPr>
          <w:w w:val="105"/>
        </w:rPr>
        <w:t xml:space="preserve">w </w:t>
      </w:r>
      <w:proofErr w:type="spellStart"/>
      <w:r>
        <w:rPr>
          <w:w w:val="105"/>
        </w:rPr>
        <w:t>następujący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>:</w:t>
      </w:r>
    </w:p>
    <w:p w14:paraId="711FC455" w14:textId="77777777" w:rsidR="000E1D2A" w:rsidRDefault="005B28EE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realizowanego</w:t>
      </w:r>
      <w:proofErr w:type="spellEnd"/>
      <w:r>
        <w:t xml:space="preserve">  w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</w:t>
      </w:r>
      <w:r>
        <w:rPr>
          <w:i/>
        </w:rPr>
        <w:t>(</w:t>
      </w:r>
      <w:proofErr w:type="spellStart"/>
      <w:r>
        <w:rPr>
          <w:i/>
        </w:rPr>
        <w:t>istnieje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jednorazowo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pełnej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wysokości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albo</w:t>
      </w:r>
      <w:proofErr w:type="spellEnd"/>
      <w:r>
        <w:rPr>
          <w:i/>
        </w:rPr>
        <w:t xml:space="preserve"> w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6ABBEAB6" w14:textId="77777777" w:rsidR="000E1D2A" w:rsidRDefault="005B28EE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proofErr w:type="spellStart"/>
      <w:r>
        <w:rPr>
          <w:w w:val="105"/>
        </w:rPr>
        <w:t>w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pełnej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albo</w:t>
      </w:r>
      <w:proofErr w:type="spellEnd"/>
    </w:p>
    <w:p w14:paraId="46282F71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transza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0EB0EE67" w14:textId="77777777" w:rsidR="000E1D2A" w:rsidRDefault="005B28EE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</w:t>
      </w:r>
      <w:proofErr w:type="spellStart"/>
      <w:r>
        <w:t>słownie</w:t>
      </w:r>
      <w:proofErr w:type="spellEnd"/>
      <w:r>
        <w:t xml:space="preserve">)    …………………...……………………, II </w:t>
      </w:r>
      <w:proofErr w:type="spellStart"/>
      <w:r>
        <w:t>transza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…………………………… w </w:t>
      </w:r>
      <w:proofErr w:type="spellStart"/>
      <w:r>
        <w:t>wysokości</w:t>
      </w:r>
      <w:proofErr w:type="spellEnd"/>
      <w:r>
        <w:t xml:space="preserve"> …....………………… (</w:t>
      </w:r>
      <w:proofErr w:type="spellStart"/>
      <w:r>
        <w:t>słownie</w:t>
      </w:r>
      <w:proofErr w:type="spellEnd"/>
      <w:r>
        <w:t>)     ………………..........................................................................................*;</w:t>
      </w:r>
    </w:p>
    <w:p w14:paraId="34B68B8F" w14:textId="77777777" w:rsidR="000E1D2A" w:rsidRDefault="005B28EE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realizowanego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od 2 do 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budżetowych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przekazywanej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istnieje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wypłaty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dany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5A14B1E2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proofErr w:type="spellStart"/>
      <w:r>
        <w:t>dotacja</w:t>
      </w:r>
      <w:proofErr w:type="spellEnd"/>
      <w:r>
        <w:t xml:space="preserve">  w  ………  r.  </w:t>
      </w:r>
      <w:proofErr w:type="spellStart"/>
      <w:r>
        <w:t>w</w:t>
      </w:r>
      <w:proofErr w:type="spellEnd"/>
      <w:r>
        <w:t xml:space="preserve">  </w:t>
      </w:r>
      <w:proofErr w:type="spellStart"/>
      <w:r>
        <w:t>terminie</w:t>
      </w:r>
      <w:proofErr w:type="spellEnd"/>
      <w:r>
        <w:t xml:space="preserve">  do  30 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zawarcia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  w</w:t>
      </w:r>
      <w:r>
        <w:rPr>
          <w:spacing w:val="-22"/>
        </w:rPr>
        <w:t xml:space="preserve"> </w:t>
      </w:r>
      <w:proofErr w:type="spellStart"/>
      <w:r>
        <w:t>wysokości</w:t>
      </w:r>
      <w:proofErr w:type="spellEnd"/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</w:t>
      </w:r>
      <w:proofErr w:type="spellStart"/>
      <w:r>
        <w:t>słownie</w:t>
      </w:r>
      <w:proofErr w:type="spellEnd"/>
      <w:r>
        <w:t>)……....…………………….,</w:t>
      </w:r>
    </w:p>
    <w:p w14:paraId="66F90922" w14:textId="77777777" w:rsidR="000E1D2A" w:rsidRDefault="005B28EE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proofErr w:type="spellStart"/>
      <w:r>
        <w:t>dotacja</w:t>
      </w:r>
      <w:proofErr w:type="spellEnd"/>
      <w:r>
        <w:t xml:space="preserve"> w …….… r. w </w:t>
      </w:r>
      <w:proofErr w:type="spellStart"/>
      <w:r>
        <w:t>terminie</w:t>
      </w:r>
      <w:proofErr w:type="spellEnd"/>
      <w:r>
        <w:t xml:space="preserve"> ………...… w </w:t>
      </w:r>
      <w:proofErr w:type="spellStart"/>
      <w:r>
        <w:t>wysokości</w:t>
      </w:r>
      <w:proofErr w:type="spellEnd"/>
      <w:r>
        <w:t xml:space="preserve"> ………………………… (</w:t>
      </w:r>
      <w:proofErr w:type="spellStart"/>
      <w:r>
        <w:t>słownie</w:t>
      </w:r>
      <w:proofErr w:type="spellEnd"/>
      <w:r>
        <w:t>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14:paraId="7AE05BFA" w14:textId="77777777" w:rsidR="000E1D2A" w:rsidRDefault="005B28EE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przekazanej</w:t>
      </w:r>
      <w:proofErr w:type="spellEnd"/>
      <w:r>
        <w:t xml:space="preserve">  w  </w:t>
      </w:r>
      <w:proofErr w:type="spellStart"/>
      <w:r>
        <w:t>kolejnym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jest  </w:t>
      </w:r>
      <w:proofErr w:type="spellStart"/>
      <w:r>
        <w:t>uzależniona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  </w:t>
      </w:r>
      <w:proofErr w:type="spellStart"/>
      <w:r>
        <w:t>zaplanowanych</w:t>
      </w:r>
      <w:proofErr w:type="spellEnd"/>
      <w:r>
        <w:t xml:space="preserve">  w  </w:t>
      </w:r>
      <w:proofErr w:type="spellStart"/>
      <w:r>
        <w:t>budżecie</w:t>
      </w:r>
      <w:proofErr w:type="spellEnd"/>
      <w:r>
        <w:t xml:space="preserve">   </w:t>
      </w:r>
      <w:proofErr w:type="spellStart"/>
      <w:r>
        <w:t>dysponenta</w:t>
      </w:r>
      <w:proofErr w:type="spellEnd"/>
      <w:r>
        <w:t xml:space="preserve">  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pozarządowe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w art. 3 </w:t>
      </w:r>
      <w:proofErr w:type="spellStart"/>
      <w:r>
        <w:t>ust</w:t>
      </w:r>
      <w:proofErr w:type="spellEnd"/>
      <w:r>
        <w:t>. 3</w:t>
      </w:r>
      <w:r>
        <w:rPr>
          <w:spacing w:val="-14"/>
        </w:rPr>
        <w:t xml:space="preserve"> </w:t>
      </w:r>
      <w:proofErr w:type="spellStart"/>
      <w:r>
        <w:t>ustawy</w:t>
      </w:r>
      <w:proofErr w:type="spellEnd"/>
      <w:r>
        <w:rPr>
          <w:position w:val="10"/>
          <w:sz w:val="15"/>
        </w:rPr>
        <w:t>3)</w:t>
      </w:r>
      <w:r>
        <w:t>*.</w:t>
      </w:r>
    </w:p>
    <w:p w14:paraId="0C3584FA" w14:textId="77777777" w:rsidR="000E1D2A" w:rsidRDefault="005B28EE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uznaje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obciążenia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rachunku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7C3B27BC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oświadcza</w:t>
      </w:r>
      <w:proofErr w:type="spellEnd"/>
      <w:r>
        <w:t>(</w:t>
      </w:r>
      <w:proofErr w:type="spellStart"/>
      <w:r>
        <w:t>ją</w:t>
      </w:r>
      <w:proofErr w:type="spellEnd"/>
      <w:r>
        <w:t xml:space="preserve">), </w:t>
      </w:r>
      <w:proofErr w:type="spellStart"/>
      <w:r>
        <w:t>że</w:t>
      </w:r>
      <w:proofErr w:type="spellEnd"/>
      <w:r>
        <w:t xml:space="preserve">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jedynym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posiadaczem</w:t>
      </w:r>
      <w:proofErr w:type="spellEnd"/>
      <w:r>
        <w:t>(-</w:t>
      </w:r>
      <w:proofErr w:type="spellStart"/>
      <w:r>
        <w:t>czami</w:t>
      </w:r>
      <w:proofErr w:type="spellEnd"/>
      <w:r>
        <w:t xml:space="preserve">) </w:t>
      </w:r>
      <w:proofErr w:type="spellStart"/>
      <w:r>
        <w:t>wskazanego</w:t>
      </w:r>
      <w:proofErr w:type="spellEnd"/>
      <w:r>
        <w:t xml:space="preserve"> (-</w:t>
      </w:r>
      <w:proofErr w:type="spellStart"/>
      <w:r>
        <w:t>nych</w:t>
      </w:r>
      <w:proofErr w:type="spellEnd"/>
      <w:r>
        <w:t xml:space="preserve">)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rachunku</w:t>
      </w:r>
      <w:proofErr w:type="spellEnd"/>
      <w:r>
        <w:t>(-</w:t>
      </w:r>
      <w:proofErr w:type="spellStart"/>
      <w:r>
        <w:t>ków</w:t>
      </w:r>
      <w:proofErr w:type="spellEnd"/>
      <w:r>
        <w:t xml:space="preserve">) </w:t>
      </w:r>
      <w:proofErr w:type="spellStart"/>
      <w:r>
        <w:t>bankowego</w:t>
      </w:r>
      <w:proofErr w:type="spellEnd"/>
      <w:r>
        <w:t>(-</w:t>
      </w:r>
      <w:proofErr w:type="spellStart"/>
      <w:r>
        <w:t>wych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krócej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5.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,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 </w:t>
      </w:r>
      <w:proofErr w:type="spellStart"/>
      <w:r>
        <w:t>niezwłocznego</w:t>
      </w:r>
      <w:proofErr w:type="spellEnd"/>
      <w:r>
        <w:t xml:space="preserve">   </w:t>
      </w:r>
      <w:proofErr w:type="spellStart"/>
      <w:r>
        <w:t>poinformowania</w:t>
      </w:r>
      <w:proofErr w:type="spellEnd"/>
      <w:r>
        <w:t xml:space="preserve">   </w:t>
      </w:r>
      <w:proofErr w:type="spellStart"/>
      <w:r>
        <w:t>Zleceniodawcy</w:t>
      </w:r>
      <w:proofErr w:type="spellEnd"/>
      <w:r>
        <w:t xml:space="preserve">   o   </w:t>
      </w:r>
      <w:proofErr w:type="spellStart"/>
      <w:r>
        <w:t>nowym</w:t>
      </w:r>
      <w:proofErr w:type="spellEnd"/>
      <w:r>
        <w:t>(-</w:t>
      </w:r>
      <w:proofErr w:type="spellStart"/>
      <w:r>
        <w:t>ych</w:t>
      </w:r>
      <w:proofErr w:type="spellEnd"/>
      <w:r>
        <w:t xml:space="preserve">)   </w:t>
      </w:r>
      <w:proofErr w:type="spellStart"/>
      <w:r>
        <w:t>rachunku</w:t>
      </w:r>
      <w:proofErr w:type="spellEnd"/>
      <w:r>
        <w:t>(-</w:t>
      </w:r>
      <w:proofErr w:type="spellStart"/>
      <w:r>
        <w:t>kach</w:t>
      </w:r>
      <w:proofErr w:type="spellEnd"/>
      <w:r>
        <w:t xml:space="preserve">)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>/ich</w:t>
      </w:r>
      <w:r>
        <w:rPr>
          <w:spacing w:val="-24"/>
        </w:rPr>
        <w:t xml:space="preserve"> </w:t>
      </w:r>
      <w:proofErr w:type="spellStart"/>
      <w:r>
        <w:t>numerze</w:t>
      </w:r>
      <w:proofErr w:type="spellEnd"/>
      <w:r>
        <w:t>(-</w:t>
      </w:r>
      <w:proofErr w:type="spellStart"/>
      <w:r>
        <w:t>rach</w:t>
      </w:r>
      <w:proofErr w:type="spellEnd"/>
      <w:r>
        <w:t>).</w:t>
      </w:r>
    </w:p>
    <w:p w14:paraId="04704AFD" w14:textId="77777777" w:rsidR="000E1D2A" w:rsidRDefault="005B28EE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realizację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 xml:space="preserve">4)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5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>):</w:t>
      </w:r>
    </w:p>
    <w:p w14:paraId="62F990C4" w14:textId="77777777" w:rsidR="000E1D2A" w:rsidRDefault="005B28EE">
      <w:pPr>
        <w:pStyle w:val="Tekstpodstawowy"/>
        <w:spacing w:line="270" w:lineRule="exact"/>
        <w:ind w:left="947"/>
      </w:pPr>
      <w:r>
        <w:t xml:space="preserve">1)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finansowych</w:t>
      </w:r>
      <w:proofErr w:type="spellEnd"/>
      <w:r>
        <w:t xml:space="preserve">  w </w:t>
      </w:r>
      <w:proofErr w:type="spellStart"/>
      <w:r>
        <w:t>wysokości</w:t>
      </w:r>
      <w:proofErr w:type="spellEnd"/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14:paraId="1B33ACA3" w14:textId="77777777" w:rsidR="000E1D2A" w:rsidRDefault="005B28EE">
      <w:pPr>
        <w:pStyle w:val="Tekstpodstawowy"/>
        <w:spacing w:before="46"/>
        <w:ind w:left="1216"/>
      </w:pPr>
      <w:r>
        <w:t>(</w:t>
      </w:r>
      <w:proofErr w:type="spellStart"/>
      <w:r>
        <w:t>słownie</w:t>
      </w:r>
      <w:proofErr w:type="spellEnd"/>
      <w:r>
        <w:t xml:space="preserve">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14:paraId="28729F3D" w14:textId="77777777" w:rsidR="000E1D2A" w:rsidRDefault="005B28EE">
      <w:pPr>
        <w:pStyle w:val="Tekstpodstawowy"/>
        <w:spacing w:before="48"/>
        <w:ind w:left="947"/>
      </w:pPr>
      <w:r>
        <w:rPr>
          <w:w w:val="105"/>
        </w:rPr>
        <w:t xml:space="preserve">2) </w:t>
      </w:r>
      <w:proofErr w:type="spellStart"/>
      <w:r>
        <w:rPr>
          <w:w w:val="105"/>
        </w:rPr>
        <w:t>wkładu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osobowego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.......................................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...………………….*;</w:t>
      </w:r>
    </w:p>
    <w:p w14:paraId="5053BF93" w14:textId="77777777" w:rsidR="000E1D2A" w:rsidRDefault="005B28EE">
      <w:pPr>
        <w:pStyle w:val="Tekstpodstawowy"/>
        <w:spacing w:before="38"/>
        <w:ind w:left="947"/>
      </w:pPr>
      <w:r>
        <w:t xml:space="preserve">3)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...................................... (</w:t>
      </w:r>
      <w:proofErr w:type="spellStart"/>
      <w:r>
        <w:t>słownie</w:t>
      </w:r>
      <w:proofErr w:type="spellEnd"/>
      <w:r>
        <w:t>) .....…………...……*.</w:t>
      </w:r>
    </w:p>
    <w:p w14:paraId="37E95121" w14:textId="5A4C1059" w:rsidR="000E1D2A" w:rsidRDefault="00DE3B26">
      <w:pPr>
        <w:pStyle w:val="Tekstpodstawowy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5813483" wp14:editId="15759118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40BC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7RwAEAAGoDAAAOAAAAZHJzL2Uyb0RvYy54bWysU02P2yAQvVfqf0DcGydedbOy4uwh2+0l&#10;bSPt9gdMANuowCAgsfPvO5CPbttbVR8QMDNv3nuDV4+TNeyoQtToWr6YzTlTTqDUrm/599fnDw+c&#10;xQROgkGnWn5SkT+u379bjb5RNQ5opAqMQFxsRt/yISXfVFUUg7IQZ+iVo2CHwUKiY+grGWAkdGuq&#10;ej6/r0YM0gcUKka6fToH+brgd50S6VvXRZWYaTlxS2UNZd3ntVqvoOkD+EGLCw34BxYWtKOmN6gn&#10;SMAOQf8FZbUIGLFLM4G2wq7TQhUNpGYx/0PNywBeFS1kTvQ3m+L/gxVfj7vAtGx5TfY4sDSjrXaK&#10;PWRrRh8byti4XcjixORe/BbFj8gcbgZwvSoUX0+eyha5ovqtJB+ipwb78QtKyoFDwuLT1AWbIckB&#10;NpVxnG7jUFNigi4Xy7vl3T3REtdYBc210IeYPiu0LG9abohzAYbjNqZMBJprSu7j8FkbU6ZtHBtb&#10;vqw/1qUgotEyB3NaDP1+YwI7Qn4v5SuqKPI2LeDByQI2KJCfLvsE2pz31Ny4ixlZ/9nJPcrTLlxN&#10;ooEWlpfHl1/M23Op/vWLrH8CAAD//wMAUEsDBBQABgAIAAAAIQDXS8973gAAAAkBAAAPAAAAZHJz&#10;L2Rvd25yZXYueG1sTI/BTsMwEETvSPyDtUjcqNO0JWmIUyEkKi5ItPABbrzEUeN1iN02/Xu26gGO&#10;szuaeVOuRteJIw6h9aRgOklAINXetNQo+Pp8fchBhKjJ6M4TKjhjgFV1e1PqwvgTbfC4jY3gEAqF&#10;VmBj7AspQ23R6TDxPRL/vv3gdGQ5NNIM+sThrpNpkjxKp1viBqt7fLFY77cHxyVnu8x+TC7f8m7x&#10;vs4+UrnfrJW6vxufn0BEHOOfGS74jA4VM+38gUwQHetFxuhRQTpbgmDDfDadg9hdD7Iq5f8F1S8A&#10;AAD//wMAUEsBAi0AFAAGAAgAAAAhALaDOJL+AAAA4QEAABMAAAAAAAAAAAAAAAAAAAAAAFtDb250&#10;ZW50X1R5cGVzXS54bWxQSwECLQAUAAYACAAAACEAOP0h/9YAAACUAQAACwAAAAAAAAAAAAAAAAAv&#10;AQAAX3JlbHMvLnJlbHNQSwECLQAUAAYACAAAACEAYVle0cABAABqAwAADgAAAAAAAAAAAAAAAAAu&#10;AgAAZHJzL2Uyb0RvYy54bWxQSwECLQAUAAYACAAAACEA10vPe94AAAAJAQAADwAAAAAAAAAAAAAA&#10;AAAa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0CDA39F4" w14:textId="77777777" w:rsidR="000E1D2A" w:rsidRDefault="005B28EE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2AEE0CC0" w14:textId="77777777" w:rsidR="000E1D2A" w:rsidRDefault="005B28EE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096BE3B1" w14:textId="77777777" w:rsidR="000E1D2A" w:rsidRDefault="005B28EE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  <w:u w:val="single"/>
        </w:rPr>
        <w:t>wyłącznie</w:t>
      </w:r>
      <w:proofErr w:type="spellEnd"/>
      <w:r>
        <w:rPr>
          <w:b/>
          <w:sz w:val="19"/>
          <w:u w:val="single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>.</w:t>
      </w:r>
    </w:p>
    <w:p w14:paraId="0B0AAAC9" w14:textId="77777777" w:rsidR="000E1D2A" w:rsidRDefault="000E1D2A">
      <w:pPr>
        <w:spacing w:line="216" w:lineRule="exact"/>
        <w:rPr>
          <w:sz w:val="19"/>
        </w:rPr>
        <w:sectPr w:rsidR="000E1D2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33469E50" w14:textId="77777777" w:rsidR="000E1D2A" w:rsidRDefault="000E1D2A">
      <w:pPr>
        <w:pStyle w:val="Tekstpodstawowy"/>
        <w:spacing w:before="6"/>
        <w:rPr>
          <w:sz w:val="21"/>
        </w:rPr>
      </w:pPr>
    </w:p>
    <w:p w14:paraId="37342CDE" w14:textId="77777777" w:rsidR="000E1D2A" w:rsidRDefault="005B28EE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,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 z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źródeł</w:t>
      </w:r>
      <w:proofErr w:type="spellEnd"/>
      <w:r>
        <w:t xml:space="preserve">,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rPr>
          <w:position w:val="10"/>
          <w:sz w:val="15"/>
        </w:rPr>
        <w:t xml:space="preserve">6)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przekraczającym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):   </w:t>
      </w:r>
      <w:r>
        <w:t>……………...........................   (</w:t>
      </w:r>
      <w:proofErr w:type="spellStart"/>
      <w:r>
        <w:t>słownie</w:t>
      </w:r>
      <w:proofErr w:type="spellEnd"/>
      <w:r>
        <w:t xml:space="preserve">) </w:t>
      </w:r>
      <w:r>
        <w:rPr>
          <w:spacing w:val="11"/>
        </w:rPr>
        <w:t xml:space="preserve"> </w:t>
      </w:r>
      <w:r>
        <w:t>………………………</w:t>
      </w:r>
    </w:p>
    <w:p w14:paraId="67AA1743" w14:textId="77777777" w:rsidR="000E1D2A" w:rsidRDefault="005B28EE">
      <w:pPr>
        <w:pStyle w:val="Tekstpodstawowy"/>
        <w:spacing w:before="4"/>
        <w:ind w:left="976"/>
      </w:pPr>
      <w:r>
        <w:t>*.</w:t>
      </w:r>
    </w:p>
    <w:p w14:paraId="034B64A6" w14:textId="77777777" w:rsidR="000E1D2A" w:rsidRDefault="005B28EE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proofErr w:type="spellStart"/>
      <w:r>
        <w:t>Całkowity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sumę</w:t>
      </w:r>
      <w:proofErr w:type="spellEnd"/>
      <w:r>
        <w:t xml:space="preserve"> </w:t>
      </w:r>
      <w:proofErr w:type="spellStart"/>
      <w:r>
        <w:t>kwot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i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……………….…...… (</w:t>
      </w:r>
      <w:proofErr w:type="spellStart"/>
      <w:r>
        <w:t>słownie</w:t>
      </w:r>
      <w:proofErr w:type="spellEnd"/>
      <w:r>
        <w:t xml:space="preserve">) ………………………..,      z </w:t>
      </w:r>
      <w:proofErr w:type="spellStart"/>
      <w:r>
        <w:t>tego</w:t>
      </w:r>
      <w:proofErr w:type="spellEnd"/>
      <w:r>
        <w:t xml:space="preserve"> (</w:t>
      </w:r>
      <w:r>
        <w:rPr>
          <w:i/>
        </w:rPr>
        <w:t xml:space="preserve">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 5 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koszt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całkowity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)</w:t>
      </w:r>
      <w:r>
        <w:t>:</w:t>
      </w:r>
    </w:p>
    <w:p w14:paraId="7E60D8B7" w14:textId="77777777" w:rsidR="000E1D2A" w:rsidRDefault="005B28EE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………………………….;</w:t>
      </w:r>
    </w:p>
    <w:p w14:paraId="6466EF53" w14:textId="77777777" w:rsidR="000E1D2A" w:rsidRDefault="005B28EE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 .</w:t>
      </w:r>
    </w:p>
    <w:p w14:paraId="5BF823E2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1,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 2  </w:t>
      </w:r>
      <w:proofErr w:type="spellStart"/>
      <w:r>
        <w:t>i</w:t>
      </w:r>
      <w:proofErr w:type="spellEnd"/>
      <w:r>
        <w:t xml:space="preserve">  3,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zmieniać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zmniejszy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w  </w:t>
      </w:r>
      <w:proofErr w:type="spellStart"/>
      <w:r>
        <w:t>stosunku</w:t>
      </w:r>
      <w:proofErr w:type="spellEnd"/>
      <w:r>
        <w:t xml:space="preserve">  do  </w:t>
      </w:r>
      <w:proofErr w:type="spellStart"/>
      <w:r>
        <w:t>wydatkowanej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rPr>
          <w:spacing w:val="-10"/>
        </w:rPr>
        <w:t xml:space="preserve"> </w:t>
      </w:r>
      <w:proofErr w:type="spellStart"/>
      <w:r>
        <w:t>dotacji</w:t>
      </w:r>
      <w:proofErr w:type="spellEnd"/>
      <w:r>
        <w:rPr>
          <w:position w:val="10"/>
          <w:sz w:val="15"/>
        </w:rPr>
        <w:t>7)</w:t>
      </w:r>
      <w:r>
        <w:t>.</w:t>
      </w:r>
    </w:p>
    <w:p w14:paraId="5985820C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proofErr w:type="spellStart"/>
      <w:r>
        <w:rPr>
          <w:w w:val="105"/>
        </w:rPr>
        <w:t>Naruszenie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4–7,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pobranie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      w </w:t>
      </w:r>
      <w:proofErr w:type="spellStart"/>
      <w:r>
        <w:rPr>
          <w:w w:val="105"/>
        </w:rPr>
        <w:t>nadmiernej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>.</w:t>
      </w:r>
    </w:p>
    <w:p w14:paraId="71DAE43E" w14:textId="77777777" w:rsidR="000E1D2A" w:rsidRDefault="005B28EE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proofErr w:type="spellStart"/>
      <w:r>
        <w:t>Przekazanie</w:t>
      </w:r>
      <w:proofErr w:type="spellEnd"/>
      <w:r>
        <w:tab/>
      </w:r>
      <w:proofErr w:type="spellStart"/>
      <w:r>
        <w:t>kolejnej</w:t>
      </w:r>
      <w:proofErr w:type="spellEnd"/>
      <w:r>
        <w:tab/>
      </w:r>
      <w:proofErr w:type="spellStart"/>
      <w:r>
        <w:t>dotacji</w:t>
      </w:r>
      <w:proofErr w:type="spellEnd"/>
      <w:r>
        <w:tab/>
      </w:r>
      <w:proofErr w:type="spellStart"/>
      <w:r>
        <w:t>nastąpi</w:t>
      </w:r>
      <w:proofErr w:type="spellEnd"/>
      <w:r>
        <w:t>,</w:t>
      </w:r>
      <w:r>
        <w:tab/>
        <w:t>z</w:t>
      </w:r>
      <w:r>
        <w:tab/>
      </w:r>
      <w:proofErr w:type="spellStart"/>
      <w:r>
        <w:t>zastrzeżeniem</w:t>
      </w:r>
      <w:proofErr w:type="spellEnd"/>
      <w:r>
        <w:tab/>
      </w:r>
      <w:proofErr w:type="spellStart"/>
      <w:r>
        <w:t>ust</w:t>
      </w:r>
      <w:proofErr w:type="spellEnd"/>
      <w:r>
        <w:t>.</w:t>
      </w:r>
      <w:r>
        <w:tab/>
        <w:t>2,</w:t>
      </w:r>
      <w:r>
        <w:tab/>
        <w:t>po</w:t>
      </w:r>
      <w:r>
        <w:tab/>
      </w:r>
      <w:proofErr w:type="spellStart"/>
      <w:r>
        <w:t>złożeniu</w:t>
      </w:r>
      <w:proofErr w:type="spellEnd"/>
      <w:r>
        <w:t>*</w:t>
      </w:r>
      <w:r>
        <w:tab/>
        <w:t xml:space="preserve">/ </w:t>
      </w:r>
      <w:proofErr w:type="spellStart"/>
      <w:r>
        <w:t>zaakceptowaniu</w:t>
      </w:r>
      <w:proofErr w:type="spellEnd"/>
      <w:r>
        <w:t>*</w:t>
      </w:r>
      <w:r>
        <w:rPr>
          <w:spacing w:val="-6"/>
        </w:rPr>
        <w:t xml:space="preserve"> </w:t>
      </w:r>
      <w:proofErr w:type="spellStart"/>
      <w:r>
        <w:t>sprawozdania</w:t>
      </w:r>
      <w:proofErr w:type="spellEnd"/>
      <w:r>
        <w:rPr>
          <w:spacing w:val="-6"/>
        </w:rPr>
        <w:t xml:space="preserve"> </w:t>
      </w:r>
      <w:proofErr w:type="spellStart"/>
      <w:r>
        <w:t>częściowego</w:t>
      </w:r>
      <w:proofErr w:type="spellEnd"/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którym</w:t>
      </w:r>
      <w:proofErr w:type="spellEnd"/>
      <w:r>
        <w:rPr>
          <w:spacing w:val="-3"/>
        </w:rPr>
        <w:t xml:space="preserve"> </w:t>
      </w:r>
      <w:proofErr w:type="spellStart"/>
      <w:r>
        <w:t>mowa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14:paraId="75730F36" w14:textId="77777777" w:rsidR="000E1D2A" w:rsidRDefault="005B28EE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proofErr w:type="spellStart"/>
      <w:r>
        <w:rPr>
          <w:w w:val="105"/>
        </w:rPr>
        <w:t>Przekazanie</w:t>
      </w:r>
      <w:proofErr w:type="spell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kolejnej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transzy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ab/>
        <w:t>po</w:t>
      </w:r>
      <w:r>
        <w:rPr>
          <w:w w:val="105"/>
        </w:rPr>
        <w:tab/>
      </w:r>
      <w:proofErr w:type="spellStart"/>
      <w:r>
        <w:rPr>
          <w:w w:val="105"/>
        </w:rPr>
        <w:t>złożeniu</w:t>
      </w:r>
      <w:proofErr w:type="spellEnd"/>
      <w:r>
        <w:rPr>
          <w:w w:val="105"/>
        </w:rPr>
        <w:t>*</w:t>
      </w:r>
      <w:r>
        <w:rPr>
          <w:w w:val="105"/>
        </w:rPr>
        <w:tab/>
        <w:t>/</w:t>
      </w:r>
      <w:r>
        <w:rPr>
          <w:w w:val="105"/>
        </w:rPr>
        <w:tab/>
      </w:r>
      <w:proofErr w:type="spellStart"/>
      <w:r>
        <w:t>zaakceptowaniu</w:t>
      </w:r>
      <w:proofErr w:type="spellEnd"/>
      <w:r>
        <w:t xml:space="preserve">* </w:t>
      </w:r>
      <w:proofErr w:type="spellStart"/>
      <w:r>
        <w:rPr>
          <w:w w:val="105"/>
        </w:rPr>
        <w:t>sprawozdania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14:paraId="5A1B9203" w14:textId="77777777" w:rsidR="000E1D2A" w:rsidRDefault="000E1D2A">
      <w:pPr>
        <w:pStyle w:val="Tekstpodstawowy"/>
        <w:spacing w:before="5"/>
        <w:rPr>
          <w:sz w:val="29"/>
        </w:rPr>
      </w:pPr>
    </w:p>
    <w:p w14:paraId="6EBD5F9E" w14:textId="77777777" w:rsidR="000E1D2A" w:rsidRDefault="005B28EE">
      <w:pPr>
        <w:pStyle w:val="Nagwek1"/>
        <w:spacing w:before="1"/>
        <w:ind w:right="685"/>
      </w:pPr>
      <w:r>
        <w:rPr>
          <w:w w:val="105"/>
        </w:rPr>
        <w:t>§ 4</w:t>
      </w:r>
    </w:p>
    <w:p w14:paraId="720A2B21" w14:textId="77777777" w:rsidR="000E1D2A" w:rsidRDefault="005B28EE">
      <w:pPr>
        <w:spacing w:before="50" w:line="285" w:lineRule="auto"/>
        <w:ind w:left="4321" w:right="799" w:hanging="3380"/>
        <w:rPr>
          <w:b/>
        </w:rPr>
      </w:pPr>
      <w:proofErr w:type="spellStart"/>
      <w:r>
        <w:rPr>
          <w:b/>
          <w:w w:val="105"/>
        </w:rPr>
        <w:t>Wykonanie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części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podmiot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niebędący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stroną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</w:t>
      </w:r>
      <w:proofErr w:type="spellStart"/>
      <w:r>
        <w:rPr>
          <w:b/>
          <w:w w:val="105"/>
        </w:rPr>
        <w:t>zgodnie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 xml:space="preserve">16 </w:t>
      </w:r>
      <w:proofErr w:type="spellStart"/>
      <w:r>
        <w:rPr>
          <w:b/>
          <w:w w:val="105"/>
        </w:rPr>
        <w:t>ust</w:t>
      </w:r>
      <w:proofErr w:type="spellEnd"/>
      <w:r>
        <w:rPr>
          <w:b/>
          <w:w w:val="105"/>
        </w:rPr>
        <w:t>. 4</w:t>
      </w:r>
      <w:r>
        <w:rPr>
          <w:b/>
          <w:spacing w:val="-25"/>
          <w:w w:val="105"/>
        </w:rPr>
        <w:t xml:space="preserve"> </w:t>
      </w:r>
      <w:proofErr w:type="spellStart"/>
      <w:r>
        <w:rPr>
          <w:b/>
          <w:w w:val="105"/>
        </w:rPr>
        <w:t>ustawy</w:t>
      </w:r>
      <w:proofErr w:type="spellEnd"/>
      <w:r>
        <w:rPr>
          <w:b/>
          <w:w w:val="105"/>
        </w:rPr>
        <w:t>)*</w:t>
      </w:r>
    </w:p>
    <w:p w14:paraId="0B257F36" w14:textId="77777777" w:rsidR="000E1D2A" w:rsidRDefault="005B28EE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następujących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 we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podmiotem</w:t>
      </w:r>
      <w:proofErr w:type="spellEnd"/>
      <w:r>
        <w:t xml:space="preserve"> </w:t>
      </w:r>
      <w:proofErr w:type="spellStart"/>
      <w:r>
        <w:t>trzecim</w:t>
      </w:r>
      <w:proofErr w:type="spellEnd"/>
      <w:r>
        <w:rPr>
          <w:spacing w:val="-22"/>
        </w:rPr>
        <w:t xml:space="preserve"> </w:t>
      </w:r>
      <w:r>
        <w:t>…………………………………………….…</w:t>
      </w:r>
    </w:p>
    <w:p w14:paraId="388DF596" w14:textId="77777777" w:rsidR="000E1D2A" w:rsidRDefault="005B28EE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14:paraId="39135375" w14:textId="77777777" w:rsidR="000E1D2A" w:rsidRDefault="005B28EE">
      <w:pPr>
        <w:spacing w:before="48"/>
        <w:ind w:left="976"/>
        <w:rPr>
          <w:i/>
        </w:rPr>
      </w:pPr>
      <w:r>
        <w:rPr>
          <w:i/>
          <w:w w:val="105"/>
        </w:rPr>
        <w:t>(</w:t>
      </w:r>
      <w:proofErr w:type="spellStart"/>
      <w:r>
        <w:rPr>
          <w:i/>
          <w:w w:val="105"/>
        </w:rPr>
        <w:t>określenie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części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zadania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publicznego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wraz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wskazaniem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nazwy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działania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zgodnie</w:t>
      </w:r>
      <w:proofErr w:type="spellEnd"/>
      <w:r>
        <w:rPr>
          <w:i/>
          <w:w w:val="105"/>
        </w:rPr>
        <w:t xml:space="preserve"> z pkt</w:t>
      </w:r>
    </w:p>
    <w:p w14:paraId="357592C9" w14:textId="77777777" w:rsidR="000E1D2A" w:rsidRDefault="005B28EE">
      <w:pPr>
        <w:spacing w:before="13"/>
        <w:ind w:left="976"/>
      </w:pPr>
      <w:r>
        <w:rPr>
          <w:i/>
          <w:w w:val="105"/>
        </w:rPr>
        <w:t xml:space="preserve">III.4 </w:t>
      </w:r>
      <w:proofErr w:type="spellStart"/>
      <w:r>
        <w:rPr>
          <w:i/>
          <w:w w:val="105"/>
        </w:rPr>
        <w:t>oferty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lub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pozycji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kalkulacji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przewidywanych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kosztów</w:t>
      </w:r>
      <w:proofErr w:type="spellEnd"/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14:paraId="7A8CF658" w14:textId="77777777" w:rsidR="000E1D2A" w:rsidRDefault="005B28EE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 xml:space="preserve">Za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zaniechania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odpowiada</w:t>
      </w:r>
      <w:proofErr w:type="spellEnd"/>
      <w:r>
        <w:t>(-</w:t>
      </w:r>
      <w:proofErr w:type="spellStart"/>
      <w:r>
        <w:t>ją</w:t>
      </w:r>
      <w:proofErr w:type="spellEnd"/>
      <w:r>
        <w:t>) jak za</w:t>
      </w:r>
      <w:r>
        <w:rPr>
          <w:spacing w:val="-25"/>
        </w:rPr>
        <w:t xml:space="preserve"> </w:t>
      </w:r>
      <w:proofErr w:type="spellStart"/>
      <w:r>
        <w:t>własne</w:t>
      </w:r>
      <w:proofErr w:type="spellEnd"/>
      <w:r>
        <w:t>.</w:t>
      </w:r>
    </w:p>
    <w:p w14:paraId="0CD37932" w14:textId="77777777" w:rsidR="000E1D2A" w:rsidRDefault="000E1D2A">
      <w:pPr>
        <w:pStyle w:val="Tekstpodstawowy"/>
        <w:spacing w:before="7"/>
        <w:rPr>
          <w:sz w:val="27"/>
        </w:rPr>
      </w:pPr>
    </w:p>
    <w:p w14:paraId="27DD23F2" w14:textId="77777777" w:rsidR="000E1D2A" w:rsidRDefault="005B28EE">
      <w:pPr>
        <w:pStyle w:val="Nagwek1"/>
        <w:ind w:right="419"/>
      </w:pPr>
      <w:r>
        <w:rPr>
          <w:w w:val="105"/>
        </w:rPr>
        <w:t>§ 5</w:t>
      </w:r>
    </w:p>
    <w:p w14:paraId="69B8B7E7" w14:textId="77777777" w:rsidR="000E1D2A" w:rsidRDefault="005B28EE">
      <w:pPr>
        <w:spacing w:before="48"/>
        <w:ind w:left="613" w:right="685"/>
        <w:jc w:val="center"/>
        <w:rPr>
          <w:b/>
        </w:rPr>
      </w:pPr>
      <w:proofErr w:type="spellStart"/>
      <w:r>
        <w:rPr>
          <w:b/>
          <w:w w:val="105"/>
        </w:rPr>
        <w:t>Dokonywanie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przesunięć</w:t>
      </w:r>
      <w:proofErr w:type="spellEnd"/>
      <w:r>
        <w:rPr>
          <w:b/>
          <w:w w:val="105"/>
        </w:rPr>
        <w:t xml:space="preserve"> w </w:t>
      </w:r>
      <w:proofErr w:type="spellStart"/>
      <w:r>
        <w:rPr>
          <w:b/>
          <w:w w:val="105"/>
        </w:rPr>
        <w:t>zakresie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ponoszonych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wydatków</w:t>
      </w:r>
      <w:proofErr w:type="spellEnd"/>
    </w:p>
    <w:p w14:paraId="6E741393" w14:textId="77777777" w:rsidR="000E1D2A" w:rsidRDefault="000E1D2A">
      <w:pPr>
        <w:pStyle w:val="Tekstpodstawowy"/>
        <w:rPr>
          <w:b/>
          <w:sz w:val="20"/>
        </w:rPr>
      </w:pPr>
    </w:p>
    <w:p w14:paraId="761FD580" w14:textId="7C858C79" w:rsidR="000E1D2A" w:rsidRDefault="00DE3B26">
      <w:pPr>
        <w:pStyle w:val="Tekstpodstawowy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8C85D56" wp14:editId="5640518E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44E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iwAEAAGoDAAAOAAAAZHJzL2Uyb0RvYy54bWysU02P2yAQvVfqf0DcG+dD2nStOHvIdntJ&#10;20i7/QETwDYqMAhI7Pz7DuSj2+5tVR8QMDNv3nuDVw+jNeyoQtToGj6bTDlTTqDUrmv4z5enT585&#10;iwmcBINONfykIn9Yf/ywGnyt5tijkSowAnGxHnzD+5R8XVVR9MpCnKBXjoItBguJjqGrZICB0K2p&#10;5tPpXTVgkD6gUDHS7eM5yNcFv22VSD/aNqrETMOJWyprKOs+r9V6BXUXwPdaXGjAO1hY0I6a3qAe&#10;IQE7BP0GymoRMGKbJgJthW2rhSoaSM1s+o+a5x68KlrInOhvNsX/Byu+H3eBaUmzu+fMgaUZbbVT&#10;bJmtGXysKWPjdiGLE6N79lsUvyJzuOnBdapQfDl5KpvliuqvknyInhrsh28oKQcOCYtPYxtshiQH&#10;2FjGcbqNQ42JCbqcLRfLxR1NTVxjFdTXQh9i+qrQsrxpuCHOBRiO25gyEaivKbmPwydtTJm2cWxo&#10;+HK+uC8FEY2WOZjTYuj2GxPYEfJ7KV9RRZHXaQEPThawXoH8ctkn0Oa8p+bGXczI+s9O7lGeduFq&#10;Eg20sLw8vvxiXp9L9Z9fZP0bAAD//wMAUEsDBBQABgAIAAAAIQCJZU9W3gAAAAkBAAAPAAAAZHJz&#10;L2Rvd25yZXYueG1sTI/BTsMwEETvSPyDtUhcELUJUUEhToUqgSputAWuTrzEEbEdbDdN/p5FPcBx&#10;dkYzb8vVZHs2YoiddxJuFgIYusbrzrUS9run63tgMSmnVe8dSpgxwqo6PytVof3RveK4TS2jEhcL&#10;JcGkNBScx8agVXHhB3TkffpgVSIZWq6DOlK57XkmxJJb1TlaMGrAtcHma3uwEu6u3nbPtZk28/79&#10;e/PSrcc5fIxSXl5Mjw/AEk7pLwy/+IQOFTHV/uB0ZD3ppSD0JCETGTAK5Ld5Dqw+HXhV8v8fVD8A&#10;AAD//wMAUEsBAi0AFAAGAAgAAAAhALaDOJL+AAAA4QEAABMAAAAAAAAAAAAAAAAAAAAAAFtDb250&#10;ZW50X1R5cGVzXS54bWxQSwECLQAUAAYACAAAACEAOP0h/9YAAACUAQAACwAAAAAAAAAAAAAAAAAv&#10;AQAAX3JlbHMvLnJlbHNQSwECLQAUAAYACAAAACEAyMU6IsABAABqAwAADgAAAAAAAAAAAAAAAAAu&#10;AgAAZHJzL2Uyb0RvYy54bWxQSwECLQAUAAYACAAAACEAiWVPVt4AAAAJAQAADwAAAAAAAAAAAAAA&#10;AAAaBAAAZHJzL2Rvd25yZXYueG1sUEsFBgAAAAAEAAQA8wAAACUFAAAAAA==&#10;" strokeweight=".57pt">
                <w10:wrap type="topAndBottom" anchorx="page"/>
              </v:line>
            </w:pict>
          </mc:Fallback>
        </mc:AlternateContent>
      </w:r>
    </w:p>
    <w:p w14:paraId="3E4E8D4E" w14:textId="77777777" w:rsidR="000E1D2A" w:rsidRDefault="005B28EE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wyłącznie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668FC246" w14:textId="77777777" w:rsidR="000E1D2A" w:rsidRDefault="005B28EE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341CE893" w14:textId="77777777" w:rsidR="000E1D2A" w:rsidRDefault="005B28EE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54130D84" w14:textId="77777777" w:rsidR="000E1D2A" w:rsidRDefault="005B28EE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79FA710B" w14:textId="77777777" w:rsidR="000E1D2A" w:rsidRDefault="005B28EE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 xml:space="preserve">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część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która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będzie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realizowana</w:t>
      </w:r>
      <w:proofErr w:type="spellEnd"/>
      <w:r>
        <w:rPr>
          <w:sz w:val="19"/>
        </w:rPr>
        <w:t xml:space="preserve"> we </w:t>
      </w:r>
      <w:proofErr w:type="spellStart"/>
      <w:r>
        <w:rPr>
          <w:sz w:val="19"/>
        </w:rPr>
        <w:t>współpracy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podmiotem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trzecim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wraz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pozycją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szacunkowej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kalkulacji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kosztów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zgodnie</w:t>
      </w:r>
      <w:proofErr w:type="spellEnd"/>
      <w:r>
        <w:rPr>
          <w:sz w:val="19"/>
        </w:rPr>
        <w:t xml:space="preserve"> z pkt IV </w:t>
      </w:r>
      <w:proofErr w:type="spellStart"/>
      <w:r>
        <w:rPr>
          <w:sz w:val="19"/>
        </w:rPr>
        <w:t>oferty</w:t>
      </w:r>
      <w:proofErr w:type="spellEnd"/>
      <w:r>
        <w:rPr>
          <w:sz w:val="19"/>
        </w:rPr>
        <w:t>.</w:t>
      </w:r>
    </w:p>
    <w:p w14:paraId="17CFA903" w14:textId="77777777" w:rsidR="000E1D2A" w:rsidRDefault="000E1D2A">
      <w:pPr>
        <w:spacing w:line="218" w:lineRule="exact"/>
        <w:jc w:val="both"/>
        <w:rPr>
          <w:sz w:val="19"/>
        </w:rPr>
        <w:sectPr w:rsidR="000E1D2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14938EDE" w14:textId="77777777" w:rsidR="000E1D2A" w:rsidRDefault="000E1D2A">
      <w:pPr>
        <w:pStyle w:val="Tekstpodstawowy"/>
        <w:spacing w:before="6"/>
        <w:rPr>
          <w:sz w:val="21"/>
        </w:rPr>
      </w:pPr>
    </w:p>
    <w:p w14:paraId="7BDC85A7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przesunięć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pozycjami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, w  </w:t>
      </w:r>
      <w:proofErr w:type="spellStart"/>
      <w:r>
        <w:t>wielkościach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 </w:t>
      </w:r>
      <w:proofErr w:type="spellStart"/>
      <w:r>
        <w:t>Regulaminie</w:t>
      </w:r>
      <w:proofErr w:type="spellEnd"/>
      <w:r>
        <w:t xml:space="preserve">  </w:t>
      </w:r>
      <w:proofErr w:type="spellStart"/>
      <w:r>
        <w:t>konkursu</w:t>
      </w:r>
      <w:proofErr w:type="spellEnd"/>
      <w:r>
        <w:t xml:space="preserve">/  </w:t>
      </w:r>
      <w:proofErr w:type="spellStart"/>
      <w:r>
        <w:t>ogłoszeniu</w:t>
      </w:r>
      <w:proofErr w:type="spellEnd"/>
      <w:r>
        <w:t xml:space="preserve">  o  </w:t>
      </w:r>
      <w:proofErr w:type="spellStart"/>
      <w:r>
        <w:t>konkursie</w:t>
      </w:r>
      <w:proofErr w:type="spellEnd"/>
      <w:r>
        <w:t xml:space="preserve">/ 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>*.</w:t>
      </w:r>
    </w:p>
    <w:p w14:paraId="560061E9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proofErr w:type="spellStart"/>
      <w:r>
        <w:t>Naruszenie</w:t>
      </w:r>
      <w:proofErr w:type="spellEnd"/>
      <w:r>
        <w:t xml:space="preserve"> </w:t>
      </w:r>
      <w:proofErr w:type="spellStart"/>
      <w:r>
        <w:t>postanowienia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pobranie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     w  </w:t>
      </w:r>
      <w:proofErr w:type="spellStart"/>
      <w:r>
        <w:t>nadmiernej</w:t>
      </w:r>
      <w:proofErr w:type="spellEnd"/>
      <w:r>
        <w:rPr>
          <w:spacing w:val="20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67B9066D" w14:textId="77777777" w:rsidR="000E1D2A" w:rsidRDefault="000E1D2A">
      <w:pPr>
        <w:pStyle w:val="Tekstpodstawowy"/>
        <w:spacing w:before="3"/>
        <w:rPr>
          <w:sz w:val="26"/>
        </w:rPr>
      </w:pPr>
    </w:p>
    <w:p w14:paraId="40387B2F" w14:textId="77777777" w:rsidR="000E1D2A" w:rsidRDefault="005B28EE">
      <w:pPr>
        <w:pStyle w:val="Nagwek1"/>
        <w:ind w:right="715"/>
      </w:pPr>
      <w:r>
        <w:t>§ 6</w:t>
      </w:r>
    </w:p>
    <w:p w14:paraId="51DA9004" w14:textId="77777777" w:rsidR="000E1D2A" w:rsidRDefault="005B28EE">
      <w:pPr>
        <w:spacing w:before="46"/>
        <w:ind w:left="613" w:right="715"/>
        <w:jc w:val="center"/>
        <w:rPr>
          <w:b/>
        </w:rPr>
      </w:pPr>
      <w:proofErr w:type="spellStart"/>
      <w:r>
        <w:rPr>
          <w:b/>
          <w:w w:val="105"/>
        </w:rPr>
        <w:t>Dokumentacja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związana</w:t>
      </w:r>
      <w:proofErr w:type="spellEnd"/>
      <w:r>
        <w:rPr>
          <w:b/>
          <w:w w:val="105"/>
        </w:rPr>
        <w:t xml:space="preserve"> z </w:t>
      </w:r>
      <w:proofErr w:type="spellStart"/>
      <w:r>
        <w:rPr>
          <w:b/>
          <w:w w:val="105"/>
        </w:rPr>
        <w:t>realizacją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48D3D068" w14:textId="77777777" w:rsidR="000E1D2A" w:rsidRDefault="005B28EE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do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wyodrębnionej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księgowej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opisywania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wynikającymi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września</w:t>
      </w:r>
      <w:proofErr w:type="spellEnd"/>
      <w:r>
        <w:t xml:space="preserve"> 1994 r. o </w:t>
      </w:r>
      <w:proofErr w:type="spellStart"/>
      <w:r>
        <w:t>rachunkowości</w:t>
      </w:r>
      <w:proofErr w:type="spellEnd"/>
      <w:r>
        <w:t xml:space="preserve">    (Dz. U. z 2018 r. </w:t>
      </w:r>
      <w:proofErr w:type="spellStart"/>
      <w:r>
        <w:t>poz</w:t>
      </w:r>
      <w:proofErr w:type="spellEnd"/>
      <w:r>
        <w:t xml:space="preserve">. 395,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identyfikację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operacji</w:t>
      </w:r>
      <w:proofErr w:type="spellEnd"/>
      <w:r>
        <w:rPr>
          <w:spacing w:val="54"/>
        </w:rPr>
        <w:t xml:space="preserve"> </w:t>
      </w:r>
      <w:proofErr w:type="spellStart"/>
      <w:r>
        <w:t>księgowych</w:t>
      </w:r>
      <w:proofErr w:type="spellEnd"/>
      <w:r>
        <w:t>.</w:t>
      </w:r>
    </w:p>
    <w:p w14:paraId="00EEEF4A" w14:textId="77777777" w:rsidR="000E1D2A" w:rsidRDefault="005B28EE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,  </w:t>
      </w:r>
      <w:proofErr w:type="spellStart"/>
      <w:r>
        <w:t>związanej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licząc</w:t>
      </w:r>
      <w:proofErr w:type="spellEnd"/>
      <w:r>
        <w:t xml:space="preserve"> od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roku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realizował</w:t>
      </w:r>
      <w:proofErr w:type="spellEnd"/>
      <w:r>
        <w:t xml:space="preserve"> (-</w:t>
      </w:r>
      <w:proofErr w:type="spellStart"/>
      <w:r>
        <w:t>ali</w:t>
      </w:r>
      <w:proofErr w:type="spellEnd"/>
      <w:r>
        <w:t xml:space="preserve">) </w:t>
      </w:r>
      <w:proofErr w:type="spellStart"/>
      <w:r>
        <w:t>zadanie</w:t>
      </w:r>
      <w:proofErr w:type="spellEnd"/>
      <w:r>
        <w:rPr>
          <w:spacing w:val="-28"/>
        </w:rPr>
        <w:t xml:space="preserve"> </w:t>
      </w:r>
      <w:proofErr w:type="spellStart"/>
      <w:r>
        <w:t>publiczne</w:t>
      </w:r>
      <w:proofErr w:type="spellEnd"/>
      <w:r>
        <w:t>.</w:t>
      </w:r>
    </w:p>
    <w:p w14:paraId="695EA4A0" w14:textId="77777777" w:rsidR="000E1D2A" w:rsidRDefault="005B28EE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proofErr w:type="spellStart"/>
      <w:r>
        <w:t>Niedochowanie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, za  </w:t>
      </w:r>
      <w:proofErr w:type="spellStart"/>
      <w:r>
        <w:t>niezrealizowanie</w:t>
      </w:r>
      <w:proofErr w:type="spellEnd"/>
      <w:r>
        <w:t xml:space="preserve">  </w:t>
      </w:r>
      <w:proofErr w:type="spellStart"/>
      <w:r>
        <w:t>części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całości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dowodów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całość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zrealizowana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>.</w:t>
      </w:r>
    </w:p>
    <w:p w14:paraId="6EDE778C" w14:textId="77777777" w:rsidR="000E1D2A" w:rsidRDefault="000E1D2A">
      <w:pPr>
        <w:pStyle w:val="Tekstpodstawowy"/>
        <w:rPr>
          <w:sz w:val="24"/>
        </w:rPr>
      </w:pPr>
    </w:p>
    <w:p w14:paraId="679D30F7" w14:textId="77777777" w:rsidR="000E1D2A" w:rsidRDefault="005B28EE">
      <w:pPr>
        <w:pStyle w:val="Nagwek1"/>
        <w:spacing w:before="150"/>
        <w:ind w:right="715"/>
      </w:pPr>
      <w:r>
        <w:rPr>
          <w:w w:val="105"/>
        </w:rPr>
        <w:t>§ 7</w:t>
      </w:r>
    </w:p>
    <w:p w14:paraId="146C5E5B" w14:textId="77777777" w:rsidR="000E1D2A" w:rsidRDefault="005B28EE">
      <w:pPr>
        <w:spacing w:before="38"/>
        <w:ind w:left="613" w:right="714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uprawnienia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informacyjne</w:t>
      </w:r>
      <w:proofErr w:type="spellEnd"/>
    </w:p>
    <w:p w14:paraId="1C6C8EBF" w14:textId="77777777" w:rsidR="000E1D2A" w:rsidRDefault="005B28EE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umieszczania</w:t>
      </w:r>
      <w:proofErr w:type="spellEnd"/>
      <w:r>
        <w:rPr>
          <w:w w:val="105"/>
        </w:rPr>
        <w:t xml:space="preserve"> logo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współfinansowane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finansowane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otrzymanych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promocyjnych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szkoleniowych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edukacyjnych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realizowanego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rzeczach</w:t>
      </w:r>
      <w:proofErr w:type="spellEnd"/>
      <w:r>
        <w:rPr>
          <w:w w:val="105"/>
        </w:rPr>
        <w:t xml:space="preserve">,  o 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 ich  </w:t>
      </w:r>
      <w:proofErr w:type="spellStart"/>
      <w:r>
        <w:rPr>
          <w:w w:val="105"/>
        </w:rPr>
        <w:t>wielkość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uniemożliwia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proporcjonalnie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wielkości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oznaczeń</w:t>
      </w:r>
      <w:proofErr w:type="spellEnd"/>
      <w:r>
        <w:rPr>
          <w:w w:val="105"/>
        </w:rPr>
        <w:t>,    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zapewniający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dobrą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widoczność</w:t>
      </w:r>
      <w:proofErr w:type="spellEnd"/>
      <w:r>
        <w:rPr>
          <w:w w:val="105"/>
        </w:rPr>
        <w:t>.</w:t>
      </w:r>
    </w:p>
    <w:p w14:paraId="0BACE605" w14:textId="77777777" w:rsidR="000E1D2A" w:rsidRDefault="005B28EE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proofErr w:type="spellStart"/>
      <w:r>
        <w:t>oraz</w:t>
      </w:r>
      <w:proofErr w:type="spellEnd"/>
      <w:r>
        <w:rPr>
          <w:spacing w:val="-8"/>
        </w:rPr>
        <w:t xml:space="preserve"> </w:t>
      </w:r>
      <w:proofErr w:type="spellStart"/>
      <w:r>
        <w:t>treść</w:t>
      </w:r>
      <w:proofErr w:type="spellEnd"/>
      <w:r>
        <w:rPr>
          <w:spacing w:val="-10"/>
        </w:rPr>
        <w:t xml:space="preserve"> </w:t>
      </w:r>
      <w:proofErr w:type="spellStart"/>
      <w:r>
        <w:t>wymaganych</w:t>
      </w:r>
      <w:proofErr w:type="spellEnd"/>
      <w:r>
        <w:rPr>
          <w:spacing w:val="-10"/>
        </w:rPr>
        <w:t xml:space="preserve"> </w:t>
      </w:r>
      <w:proofErr w:type="spellStart"/>
      <w:r>
        <w:t>informacji</w:t>
      </w:r>
      <w:proofErr w:type="spellEnd"/>
      <w:r>
        <w:rPr>
          <w:spacing w:val="-9"/>
        </w:rPr>
        <w:t xml:space="preserve"> </w:t>
      </w:r>
      <w:proofErr w:type="spellStart"/>
      <w:r>
        <w:t>Zleceniodawca</w:t>
      </w:r>
      <w:proofErr w:type="spellEnd"/>
      <w:r>
        <w:rPr>
          <w:spacing w:val="-10"/>
        </w:rPr>
        <w:t xml:space="preserve"> </w:t>
      </w:r>
      <w:proofErr w:type="spellStart"/>
      <w:r>
        <w:t>przekazuje</w:t>
      </w:r>
      <w:proofErr w:type="spellEnd"/>
      <w:r>
        <w:rPr>
          <w:spacing w:val="-10"/>
        </w:rPr>
        <w:t xml:space="preserve"> </w:t>
      </w:r>
      <w:proofErr w:type="spellStart"/>
      <w:r>
        <w:t>Zleceniobiorcy</w:t>
      </w:r>
      <w:proofErr w:type="spellEnd"/>
      <w:r>
        <w:rPr>
          <w:position w:val="10"/>
          <w:sz w:val="15"/>
        </w:rPr>
        <w:t>11)</w:t>
      </w:r>
      <w:r>
        <w:t>*.</w:t>
      </w:r>
    </w:p>
    <w:p w14:paraId="0300FCE0" w14:textId="77777777" w:rsidR="000E1D2A" w:rsidRDefault="005B28EE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upoważnia</w:t>
      </w:r>
      <w:proofErr w:type="spellEnd"/>
      <w:r>
        <w:t>(</w:t>
      </w:r>
      <w:proofErr w:type="spellStart"/>
      <w:r>
        <w:t>ją</w:t>
      </w:r>
      <w:proofErr w:type="spellEnd"/>
      <w:r>
        <w:t xml:space="preserve">)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rozpowszechniania</w:t>
      </w:r>
      <w:proofErr w:type="spellEnd"/>
      <w:r>
        <w:t xml:space="preserve">  w  </w:t>
      </w:r>
      <w:proofErr w:type="spellStart"/>
      <w:r>
        <w:t>dowolnej</w:t>
      </w:r>
      <w:proofErr w:type="spellEnd"/>
      <w:r>
        <w:t xml:space="preserve">  </w:t>
      </w:r>
      <w:proofErr w:type="spellStart"/>
      <w:r>
        <w:t>formie</w:t>
      </w:r>
      <w:proofErr w:type="spellEnd"/>
      <w:r>
        <w:t xml:space="preserve">, w </w:t>
      </w:r>
      <w:proofErr w:type="spellStart"/>
      <w:r>
        <w:t>prasie</w:t>
      </w:r>
      <w:proofErr w:type="spellEnd"/>
      <w:r>
        <w:t xml:space="preserve">, </w:t>
      </w:r>
      <w:proofErr w:type="spellStart"/>
      <w:r>
        <w:t>radiu</w:t>
      </w:r>
      <w:proofErr w:type="spellEnd"/>
      <w:r>
        <w:t xml:space="preserve">, </w:t>
      </w:r>
      <w:proofErr w:type="spellStart"/>
      <w:r>
        <w:t>telewizji</w:t>
      </w:r>
      <w:proofErr w:type="spellEnd"/>
      <w:r>
        <w:t xml:space="preserve">,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publikacjach</w:t>
      </w:r>
      <w:proofErr w:type="spellEnd"/>
      <w:r>
        <w:t xml:space="preserve">,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  </w:t>
      </w:r>
      <w:proofErr w:type="spellStart"/>
      <w:r>
        <w:t>przedmiotu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celu</w:t>
      </w:r>
      <w:proofErr w:type="spellEnd"/>
      <w:r>
        <w:t xml:space="preserve">,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</w:t>
      </w:r>
      <w:proofErr w:type="spellEnd"/>
      <w:r>
        <w:t xml:space="preserve">    </w:t>
      </w:r>
      <w:proofErr w:type="spellStart"/>
      <w:r>
        <w:t>przyznano</w:t>
      </w:r>
      <w:proofErr w:type="spellEnd"/>
      <w:r>
        <w:t xml:space="preserve">    </w:t>
      </w:r>
      <w:proofErr w:type="spellStart"/>
      <w:r>
        <w:t>środki</w:t>
      </w:r>
      <w:proofErr w:type="spellEnd"/>
      <w:r>
        <w:t xml:space="preserve">,   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przyznanych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o  </w:t>
      </w:r>
      <w:proofErr w:type="spellStart"/>
      <w:r>
        <w:t>złożeniu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niezłożeniu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11"/>
        </w:rPr>
        <w:t xml:space="preserve"> </w:t>
      </w:r>
      <w:proofErr w:type="spellStart"/>
      <w:r>
        <w:t>zadania</w:t>
      </w:r>
      <w:proofErr w:type="spellEnd"/>
      <w:r>
        <w:rPr>
          <w:spacing w:val="-11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57F1D38C" w14:textId="77777777" w:rsidR="000E1D2A" w:rsidRDefault="005B28EE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informować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później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14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zaistnienia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14:paraId="734D8836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proofErr w:type="spellStart"/>
      <w:r>
        <w:t>zmianie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numerów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upoważnionych</w:t>
      </w:r>
      <w:proofErr w:type="spellEnd"/>
      <w:r>
        <w:t xml:space="preserve"> do </w:t>
      </w:r>
      <w:proofErr w:type="spellStart"/>
      <w:r>
        <w:t>reprezentacji</w:t>
      </w:r>
      <w:proofErr w:type="spellEnd"/>
      <w:r>
        <w:t>;</w:t>
      </w:r>
    </w:p>
    <w:p w14:paraId="006F751C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proofErr w:type="spellStart"/>
      <w:r>
        <w:t>ogłoszeniu</w:t>
      </w:r>
      <w:proofErr w:type="spellEnd"/>
      <w:r>
        <w:rPr>
          <w:spacing w:val="-13"/>
        </w:rPr>
        <w:t xml:space="preserve"> </w:t>
      </w:r>
      <w:proofErr w:type="spellStart"/>
      <w:r>
        <w:t>likwidacji</w:t>
      </w:r>
      <w:proofErr w:type="spellEnd"/>
      <w:r>
        <w:rPr>
          <w:spacing w:val="-12"/>
        </w:rPr>
        <w:t xml:space="preserve"> </w:t>
      </w:r>
      <w:proofErr w:type="spellStart"/>
      <w:r>
        <w:t>lub</w:t>
      </w:r>
      <w:proofErr w:type="spellEnd"/>
      <w:r>
        <w:rPr>
          <w:spacing w:val="-12"/>
        </w:rPr>
        <w:t xml:space="preserve"> </w:t>
      </w:r>
      <w:proofErr w:type="spellStart"/>
      <w:r>
        <w:t>wszczęciu</w:t>
      </w:r>
      <w:proofErr w:type="spellEnd"/>
      <w:r>
        <w:rPr>
          <w:spacing w:val="-13"/>
        </w:rPr>
        <w:t xml:space="preserve"> </w:t>
      </w:r>
      <w:proofErr w:type="spellStart"/>
      <w:r>
        <w:t>postępowania</w:t>
      </w:r>
      <w:proofErr w:type="spellEnd"/>
      <w:r>
        <w:rPr>
          <w:spacing w:val="-11"/>
        </w:rPr>
        <w:t xml:space="preserve"> </w:t>
      </w:r>
      <w:proofErr w:type="spellStart"/>
      <w:r>
        <w:t>upadłościowego</w:t>
      </w:r>
      <w:proofErr w:type="spellEnd"/>
      <w:r>
        <w:t>.</w:t>
      </w:r>
    </w:p>
    <w:p w14:paraId="4EEC5F74" w14:textId="77777777" w:rsidR="000E1D2A" w:rsidRDefault="000E1D2A">
      <w:pPr>
        <w:pStyle w:val="Tekstpodstawowy"/>
        <w:rPr>
          <w:sz w:val="20"/>
        </w:rPr>
      </w:pPr>
    </w:p>
    <w:p w14:paraId="5D16CC64" w14:textId="77777777" w:rsidR="000E1D2A" w:rsidRDefault="000E1D2A">
      <w:pPr>
        <w:pStyle w:val="Tekstpodstawowy"/>
        <w:rPr>
          <w:sz w:val="20"/>
        </w:rPr>
      </w:pPr>
    </w:p>
    <w:p w14:paraId="4EAC092B" w14:textId="2E11D12C" w:rsidR="000E1D2A" w:rsidRDefault="00DE3B26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9B15442" wp14:editId="6465BD08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AB0B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LwAEAAGoDAAAOAAAAZHJzL2Uyb0RvYy54bWysU02P2yAQvVfqf0DcGydZNamsOHvIdntJ&#10;20i7/QETwDYqMAhI7Pz7DuRjt+1ttT4gYGbevHkPr+5Ha9hRhajRNXw2mXKmnECpXdfwX8+Pn75w&#10;FhM4CQadavhJRX6//vhhNfhazbFHI1VgBOJiPfiG9yn5uqqi6JWFOEGvHAVbDBYSHUNXyQADoVtT&#10;zafTRTVgkD6gUDHS7cM5yNcFv22VSD/bNqrETMOJWyprKOs+r9V6BXUXwPdaXGjAG1hY0I6a3qAe&#10;IAE7BP0flNUiYMQ2TQTaCttWC1VmoGlm03+meerBqzILiRP9Tab4frDix3EXmJbkHTnlwJJHW+0U&#10;W2RpBh9ryti4XcjDidE9+S2K35E53PTgOlUoPp88lc1yRfVXST5ETw32w3eUlAOHhEWnsQ02Q5IC&#10;bCx2nG52qDExQZez5d3ybkGuiWusgvpa6ENM3xRaljcNN8S5AMNxG1MmAvU1Jfdx+KiNKW4bx4aG&#10;L+ef56UgotEyB3NaDN1+YwI7Qn4v5StTUeR1WsCDkwWsVyC/XvYJtDnvqblxFzHy/Gcl9yhPu3AV&#10;iQwtLC+PL7+Y1+dS/fKLrP8AAAD//wMAUEsDBBQABgAIAAAAIQCbLrPZ2wAAAAkBAAAPAAAAZHJz&#10;L2Rvd25yZXYueG1sTE/LTsMwELwj8Q/WInGjDoGQNI1TISQqLkht4QPceBtHjdchdtv071nEAW47&#10;O6N5VMvJ9eKEY+g8KbifJSCQGm86ahV8frzeFSBC1GR07wkVXDDAsr6+qnRp/Jk2eNrGVrAJhVIr&#10;sDEOpZShseh0mPkBibm9H52ODMdWmlGf2dz1Mk2SJ+l0R5xg9YAvFpvD9ug45GLn+Zcp5FvRZ++r&#10;fJ3Kw2al1O3N9LwAEXGKf2L4qc/VoeZOO38kE0TPOJunLOUjz0Cw4PEh5S2734esK/l/Qf0NAAD/&#10;/wMAUEsBAi0AFAAGAAgAAAAhALaDOJL+AAAA4QEAABMAAAAAAAAAAAAAAAAAAAAAAFtDb250ZW50&#10;X1R5cGVzXS54bWxQSwECLQAUAAYACAAAACEAOP0h/9YAAACUAQAACwAAAAAAAAAAAAAAAAAvAQAA&#10;X3JlbHMvLnJlbHNQSwECLQAUAAYACAAAACEAJqa3i8ABAABqAwAADgAAAAAAAAAAAAAAAAAuAgAA&#10;ZHJzL2Uyb0RvYy54bWxQSwECLQAUAAYACAAAACEAmy6z2dsAAAAJAQAADwAAAAAAAAAAAAAAAAAa&#10;BAAAZHJzL2Rvd25yZXYueG1sUEsFBgAAAAAEAAQA8wAAACIFAAAAAA==&#10;" strokeweight=".20144mm">
                <w10:wrap type="topAndBottom" anchorx="page"/>
              </v:line>
            </w:pict>
          </mc:Fallback>
        </mc:AlternateContent>
      </w:r>
    </w:p>
    <w:p w14:paraId="38E8A597" w14:textId="77777777" w:rsidR="000E1D2A" w:rsidRDefault="005B28EE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50256C12" w14:textId="77777777" w:rsidR="000E1D2A" w:rsidRDefault="000E1D2A">
      <w:pPr>
        <w:rPr>
          <w:sz w:val="19"/>
        </w:rPr>
        <w:sectPr w:rsidR="000E1D2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46AFBCB0" w14:textId="77777777" w:rsidR="000E1D2A" w:rsidRDefault="000E1D2A">
      <w:pPr>
        <w:pStyle w:val="Tekstpodstawowy"/>
        <w:spacing w:before="9"/>
        <w:rPr>
          <w:sz w:val="18"/>
        </w:rPr>
      </w:pPr>
    </w:p>
    <w:p w14:paraId="5EE69715" w14:textId="77777777" w:rsidR="000E1D2A" w:rsidRDefault="005B28EE">
      <w:pPr>
        <w:pStyle w:val="Nagwek1"/>
        <w:spacing w:before="89"/>
        <w:ind w:right="682"/>
      </w:pPr>
      <w:r>
        <w:t>§ 8</w:t>
      </w:r>
    </w:p>
    <w:p w14:paraId="4F3EF717" w14:textId="77777777" w:rsidR="000E1D2A" w:rsidRDefault="005B28EE">
      <w:pPr>
        <w:spacing w:before="46"/>
        <w:ind w:left="613" w:right="683"/>
        <w:jc w:val="center"/>
        <w:rPr>
          <w:b/>
        </w:rPr>
      </w:pPr>
      <w:proofErr w:type="spellStart"/>
      <w:r>
        <w:rPr>
          <w:b/>
          <w:w w:val="105"/>
        </w:rPr>
        <w:t>Kontrola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3D9A0DDD" w14:textId="77777777" w:rsidR="000E1D2A" w:rsidRDefault="005B28EE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wydatkowania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 </w:t>
      </w:r>
      <w:proofErr w:type="spellStart"/>
      <w:r>
        <w:t>ust</w:t>
      </w:r>
      <w:proofErr w:type="spellEnd"/>
      <w:r>
        <w:t xml:space="preserve">. 5.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przeprowadzona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po  </w:t>
      </w:r>
      <w:proofErr w:type="spellStart"/>
      <w:r>
        <w:t>jego</w:t>
      </w:r>
      <w:proofErr w:type="spellEnd"/>
      <w:r>
        <w:t xml:space="preserve">  </w:t>
      </w:r>
      <w:proofErr w:type="spellStart"/>
      <w:r>
        <w:t>zakończeniu</w:t>
      </w:r>
      <w:proofErr w:type="spellEnd"/>
      <w:r>
        <w:t xml:space="preserve">  do  </w:t>
      </w:r>
      <w:proofErr w:type="spellStart"/>
      <w:r>
        <w:t>czasu</w:t>
      </w:r>
      <w:proofErr w:type="spellEnd"/>
      <w:r>
        <w:t xml:space="preserve">  </w:t>
      </w:r>
      <w:proofErr w:type="spellStart"/>
      <w:r>
        <w:t>ustania</w:t>
      </w:r>
      <w:proofErr w:type="spellEnd"/>
      <w:r>
        <w:t xml:space="preserve">  </w:t>
      </w:r>
      <w:proofErr w:type="spellStart"/>
      <w:r>
        <w:t>zobowiązania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§ 6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</w:p>
    <w:p w14:paraId="5A12AF53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upoważnione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żądanie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udostępnić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udzielić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>.</w:t>
      </w:r>
    </w:p>
    <w:p w14:paraId="19DCED67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proofErr w:type="spellStart"/>
      <w:r>
        <w:t>Prawo</w:t>
      </w:r>
      <w:proofErr w:type="spellEnd"/>
      <w:r>
        <w:t xml:space="preserve">   </w:t>
      </w:r>
      <w:proofErr w:type="spellStart"/>
      <w:r>
        <w:t>kontroli</w:t>
      </w:r>
      <w:proofErr w:type="spellEnd"/>
      <w:r>
        <w:t xml:space="preserve">   </w:t>
      </w:r>
      <w:proofErr w:type="spellStart"/>
      <w:r>
        <w:t>przysługuje</w:t>
      </w:r>
      <w:proofErr w:type="spellEnd"/>
      <w:r>
        <w:t xml:space="preserve">   </w:t>
      </w:r>
      <w:proofErr w:type="spellStart"/>
      <w:r>
        <w:t>osobom</w:t>
      </w:r>
      <w:proofErr w:type="spellEnd"/>
      <w:r>
        <w:t xml:space="preserve">   </w:t>
      </w:r>
      <w:proofErr w:type="spellStart"/>
      <w:r>
        <w:t>upoważnionym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zarówno</w:t>
      </w:r>
      <w:proofErr w:type="spellEnd"/>
      <w:r>
        <w:t xml:space="preserve">   w</w:t>
      </w:r>
      <w:r>
        <w:rPr>
          <w:spacing w:val="-8"/>
        </w:rPr>
        <w:t xml:space="preserve"> </w:t>
      </w:r>
      <w:proofErr w:type="spellStart"/>
      <w:r>
        <w:t>siedzibie</w:t>
      </w:r>
      <w:proofErr w:type="spellEnd"/>
      <w:r>
        <w:rPr>
          <w:spacing w:val="-8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miejscu</w:t>
      </w:r>
      <w:proofErr w:type="spellEnd"/>
      <w:r>
        <w:rPr>
          <w:spacing w:val="-6"/>
        </w:rPr>
        <w:t xml:space="preserve"> </w:t>
      </w:r>
      <w:proofErr w:type="spellStart"/>
      <w:r>
        <w:t>realizacji</w:t>
      </w:r>
      <w:proofErr w:type="spellEnd"/>
      <w:r>
        <w:rPr>
          <w:spacing w:val="-7"/>
        </w:rPr>
        <w:t xml:space="preserve"> </w:t>
      </w:r>
      <w:proofErr w:type="spellStart"/>
      <w:r>
        <w:t>zadania</w:t>
      </w:r>
      <w:proofErr w:type="spellEnd"/>
      <w:r>
        <w:rPr>
          <w:spacing w:val="-8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4B8C519F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siedzibie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61242C5B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 xml:space="preserve">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poinformuje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 xml:space="preserve"> (-</w:t>
      </w:r>
      <w:proofErr w:type="spellStart"/>
      <w:r>
        <w:t>ców</w:t>
      </w:r>
      <w:proofErr w:type="spellEnd"/>
      <w:r>
        <w:t xml:space="preserve">),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nieprawidłowości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mu  </w:t>
      </w:r>
      <w:proofErr w:type="spellStart"/>
      <w:r>
        <w:t>wnioski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zalecenia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ich</w:t>
      </w:r>
      <w:r>
        <w:rPr>
          <w:spacing w:val="-23"/>
        </w:rPr>
        <w:t xml:space="preserve"> </w:t>
      </w:r>
      <w:proofErr w:type="spellStart"/>
      <w:r>
        <w:t>usunięcie</w:t>
      </w:r>
      <w:proofErr w:type="spellEnd"/>
      <w:r>
        <w:t>.</w:t>
      </w:r>
    </w:p>
    <w:p w14:paraId="43C698F8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  </w:t>
      </w:r>
      <w:proofErr w:type="spellStart"/>
      <w:r>
        <w:t>wniosków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zaleceń</w:t>
      </w:r>
      <w:proofErr w:type="spellEnd"/>
      <w:r>
        <w:t xml:space="preserve">,   o   </w:t>
      </w:r>
      <w:proofErr w:type="spellStart"/>
      <w:r>
        <w:t>których</w:t>
      </w:r>
      <w:proofErr w:type="spellEnd"/>
      <w:r>
        <w:t xml:space="preserve">   </w:t>
      </w:r>
      <w:proofErr w:type="spellStart"/>
      <w:r>
        <w:t>mowa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5,   do   ich   </w:t>
      </w:r>
      <w:proofErr w:type="spellStart"/>
      <w:r>
        <w:t>wykonania</w:t>
      </w:r>
      <w:proofErr w:type="spellEnd"/>
      <w:r>
        <w:t xml:space="preserve">    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powiadomienia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sposobie</w:t>
      </w:r>
      <w:proofErr w:type="spellEnd"/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8"/>
        </w:rPr>
        <w:t xml:space="preserve"> </w:t>
      </w:r>
      <w:proofErr w:type="spellStart"/>
      <w:r>
        <w:t>Zleceniodawcy</w:t>
      </w:r>
      <w:proofErr w:type="spellEnd"/>
      <w:r>
        <w:t>.</w:t>
      </w:r>
    </w:p>
    <w:p w14:paraId="34E729E0" w14:textId="77777777" w:rsidR="000E1D2A" w:rsidRDefault="000E1D2A">
      <w:pPr>
        <w:pStyle w:val="Tekstpodstawowy"/>
        <w:rPr>
          <w:sz w:val="24"/>
        </w:rPr>
      </w:pPr>
    </w:p>
    <w:p w14:paraId="233E50AA" w14:textId="77777777" w:rsidR="000E1D2A" w:rsidRDefault="005B28EE">
      <w:pPr>
        <w:pStyle w:val="Nagwek1"/>
        <w:spacing w:before="146"/>
        <w:ind w:right="681"/>
      </w:pPr>
      <w:r>
        <w:rPr>
          <w:w w:val="105"/>
        </w:rPr>
        <w:t>§ 9</w:t>
      </w:r>
    </w:p>
    <w:p w14:paraId="28A95EE1" w14:textId="77777777" w:rsidR="000E1D2A" w:rsidRDefault="005B28EE">
      <w:pPr>
        <w:spacing w:before="95"/>
        <w:ind w:left="613" w:right="681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sprawozdawcze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Zleceniobiorcy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04A99E68" w14:textId="77777777" w:rsidR="000E1D2A" w:rsidRDefault="005B28EE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proofErr w:type="spellStart"/>
      <w:r>
        <w:rPr>
          <w:w w:val="105"/>
        </w:rPr>
        <w:t>Akceptacja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sprawozdania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założonych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rezultatów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Zleceniobiorcy</w:t>
      </w:r>
      <w:proofErr w:type="spellEnd"/>
      <w:r>
        <w:rPr>
          <w:w w:val="105"/>
        </w:rPr>
        <w:t>.</w:t>
      </w:r>
    </w:p>
    <w:p w14:paraId="7A2EA5E3" w14:textId="77777777" w:rsidR="000E1D2A" w:rsidRDefault="005B28EE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wezwać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   z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5 do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ramowych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 </w:t>
      </w:r>
      <w:proofErr w:type="spellStart"/>
      <w:r>
        <w:t>umów</w:t>
      </w:r>
      <w:proofErr w:type="spellEnd"/>
      <w:r>
        <w:t xml:space="preserve"> 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  z  </w:t>
      </w:r>
      <w:proofErr w:type="spellStart"/>
      <w:r>
        <w:t>wykonania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zadań</w:t>
      </w:r>
      <w:proofErr w:type="spellEnd"/>
      <w:r>
        <w:t xml:space="preserve">  (Dz.  U. </w:t>
      </w:r>
      <w:proofErr w:type="spellStart"/>
      <w:r>
        <w:t>poz</w:t>
      </w:r>
      <w:proofErr w:type="spellEnd"/>
      <w:r>
        <w:t xml:space="preserve">. 2057)* /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2 do </w:t>
      </w:r>
      <w:proofErr w:type="spellStart"/>
      <w:r>
        <w:t>rozporządzenia</w:t>
      </w:r>
      <w:proofErr w:type="spellEnd"/>
      <w:r>
        <w:t xml:space="preserve"> 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uproszczonego</w:t>
      </w:r>
      <w:proofErr w:type="spellEnd"/>
      <w:r>
        <w:t xml:space="preserve">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oferty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uproszczonego</w:t>
      </w:r>
      <w:proofErr w:type="spellEnd"/>
      <w:r>
        <w:t xml:space="preserve"> 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sprawozdania</w:t>
      </w:r>
      <w:proofErr w:type="spellEnd"/>
      <w:r>
        <w:t xml:space="preserve">  z  </w:t>
      </w:r>
      <w:proofErr w:type="spellStart"/>
      <w:r>
        <w:t>realizacji</w:t>
      </w:r>
      <w:proofErr w:type="spellEnd"/>
      <w:r>
        <w:t xml:space="preserve">    </w:t>
      </w:r>
      <w:r>
        <w:rPr>
          <w:spacing w:val="7"/>
        </w:rPr>
        <w:t xml:space="preserve"> </w:t>
      </w:r>
      <w:proofErr w:type="spellStart"/>
      <w:r>
        <w:t>zadania</w:t>
      </w:r>
      <w:proofErr w:type="spellEnd"/>
    </w:p>
    <w:p w14:paraId="6A9EF8D0" w14:textId="77777777" w:rsidR="000E1D2A" w:rsidRDefault="005B28EE">
      <w:pPr>
        <w:pStyle w:val="Tekstpodstawowy"/>
        <w:spacing w:line="260" w:lineRule="exact"/>
        <w:ind w:left="978"/>
      </w:pP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(Dz.  U. 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 xml:space="preserve">*. 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 jest/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   do</w:t>
      </w:r>
    </w:p>
    <w:p w14:paraId="6FBC2D6F" w14:textId="77777777" w:rsidR="000E1D2A" w:rsidRDefault="005B28EE">
      <w:pPr>
        <w:pStyle w:val="Tekstpodstawowy"/>
        <w:spacing w:before="38"/>
        <w:ind w:left="977"/>
      </w:pPr>
      <w:proofErr w:type="spellStart"/>
      <w:r>
        <w:t>dostarczenia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doręczenia</w:t>
      </w:r>
      <w:proofErr w:type="spellEnd"/>
      <w:r>
        <w:t xml:space="preserve"> </w:t>
      </w:r>
      <w:proofErr w:type="spellStart"/>
      <w:r>
        <w:t>wezwania</w:t>
      </w:r>
      <w:proofErr w:type="spellEnd"/>
      <w:r>
        <w:t>.</w:t>
      </w:r>
    </w:p>
    <w:p w14:paraId="2127EE6B" w14:textId="77777777" w:rsidR="000E1D2A" w:rsidRDefault="000E1D2A">
      <w:pPr>
        <w:pStyle w:val="Tekstpodstawowy"/>
        <w:rPr>
          <w:sz w:val="20"/>
        </w:rPr>
      </w:pPr>
    </w:p>
    <w:p w14:paraId="13F2325A" w14:textId="77777777" w:rsidR="000E1D2A" w:rsidRDefault="000E1D2A">
      <w:pPr>
        <w:pStyle w:val="Tekstpodstawowy"/>
        <w:rPr>
          <w:sz w:val="20"/>
        </w:rPr>
      </w:pPr>
    </w:p>
    <w:p w14:paraId="4D825201" w14:textId="77777777" w:rsidR="000E1D2A" w:rsidRDefault="000E1D2A">
      <w:pPr>
        <w:pStyle w:val="Tekstpodstawowy"/>
        <w:rPr>
          <w:sz w:val="20"/>
        </w:rPr>
      </w:pPr>
    </w:p>
    <w:p w14:paraId="1B90C9C1" w14:textId="33D51525" w:rsidR="000E1D2A" w:rsidRDefault="00DE3B26">
      <w:pPr>
        <w:pStyle w:val="Tekstpodstawowy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FA1B4D" wp14:editId="54E016BC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A973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7VwQEAAGoDAAAOAAAAZHJzL2Uyb0RvYy54bWysU01vGyEQvVfKf0Dc67UdJa5WXufgNLm4&#10;raWkP2AM7C4qMAiwd/3vO+CPJO2t6h4QMDNv3nvDLh9Ga9hBhajRNXw2mXKmnECpXdfwn69Pn79w&#10;FhM4CQadavhRRf6wuvm0HHyt5tijkSowAnGxHnzD+5R8XVVR9MpCnKBXjoItBguJjqGrZICB0K2p&#10;5tPpfTVgkD6gUDHS7eMpyFcFv22VSD/aNqrETMOJWyprKOsur9VqCXUXwPdanGnAP7CwoB01vUI9&#10;QgK2D/ovKKtFwIhtmgi0FbatFqpoIDWz6R9qXnrwqmghc6K/2hT/H6z4ftgGpiXNbsGZA0sz2min&#10;2F22ZvCxpoy124YsTozuxW9Q/IrM4boH16lC8fXoqWyWK6oPJfkQPTXYDd9QUg7sExafxjbYDEkO&#10;sLGM43gdhxoTE3Q5W9wubu9pauISq6C+FPoQ07NCy/Km4YY4F2A4bGLKRKC+pOQ+Dp+0MWXaxrGh&#10;4Yv53bwURDRa5mBOi6HbrU1gB8jvpXxFFUXepwXcO1nAegXy63mfQJvTnpobdzYj6z85uUN53IaL&#10;STTQwvL8+PKLeX8u1W+/yOo3AAAA//8DAFBLAwQUAAYACAAAACEA7J843t0AAAAJAQAADwAAAGRy&#10;cy9kb3ducmV2LnhtbEyPzU7DMBCE70i8g7VI3KhD0580xKkQEhUXJFp4ADde4qj2OsRum749izjA&#10;bWd3NPNttR69EyccYhdIwf0kA4HUBNNRq+Dj/fmuABGTJqNdIFRwwQjr+vqq0qUJZ9riaZdawSEU&#10;S63AptSXUsbGotdxEnokvn2GwevEcmilGfSZw72T0yxbSK874gare3yy2Bx2R88lF7tafplCvhRu&#10;/rpZvk3lYbtR6vZmfHwAkXBMf2b4wWd0qJlpH45konCsF9mKrQryfA6CDbN8xsP+dyHrSv7/oP4G&#10;AAD//wMAUEsBAi0AFAAGAAgAAAAhALaDOJL+AAAA4QEAABMAAAAAAAAAAAAAAAAAAAAAAFtDb250&#10;ZW50X1R5cGVzXS54bWxQSwECLQAUAAYACAAAACEAOP0h/9YAAACUAQAACwAAAAAAAAAAAAAAAAAv&#10;AQAAX3JlbHMvLnJlbHNQSwECLQAUAAYACAAAACEA+uKe1cEBAABqAwAADgAAAAAAAAAAAAAAAAAu&#10;AgAAZHJzL2Uyb0RvYy54bWxQSwECLQAUAAYACAAAACEA7J843t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1C98BF57" w14:textId="77777777" w:rsidR="000E1D2A" w:rsidRDefault="005B28EE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2AF1385C" w14:textId="77777777" w:rsidR="000E1D2A" w:rsidRDefault="005B28EE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14:paraId="030BED67" w14:textId="77777777" w:rsidR="000E1D2A" w:rsidRDefault="000E1D2A">
      <w:pPr>
        <w:jc w:val="center"/>
        <w:sectPr w:rsidR="000E1D2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14:paraId="7B9F42EF" w14:textId="77777777" w:rsidR="000E1D2A" w:rsidRDefault="000E1D2A">
      <w:pPr>
        <w:pStyle w:val="Tekstpodstawowy"/>
        <w:spacing w:before="6"/>
        <w:rPr>
          <w:sz w:val="21"/>
        </w:rPr>
      </w:pPr>
    </w:p>
    <w:p w14:paraId="27D7C5B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częściowe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   </w:t>
      </w:r>
      <w:proofErr w:type="spellStart"/>
      <w:r>
        <w:t>według</w:t>
      </w:r>
      <w:proofErr w:type="spellEnd"/>
      <w:r>
        <w:t xml:space="preserve">    </w:t>
      </w:r>
      <w:proofErr w:type="spellStart"/>
      <w:r>
        <w:t>wzoru</w:t>
      </w:r>
      <w:proofErr w:type="spellEnd"/>
      <w:r>
        <w:t xml:space="preserve">,    o    </w:t>
      </w:r>
      <w:proofErr w:type="spellStart"/>
      <w:r>
        <w:t>którym</w:t>
      </w:r>
      <w:proofErr w:type="spellEnd"/>
      <w:r>
        <w:t xml:space="preserve">    </w:t>
      </w:r>
      <w:proofErr w:type="spellStart"/>
      <w:r>
        <w:t>mowa</w:t>
      </w:r>
      <w:proofErr w:type="spellEnd"/>
      <w:r>
        <w:t xml:space="preserve">    w    </w:t>
      </w:r>
      <w:proofErr w:type="spellStart"/>
      <w:r>
        <w:t>ust</w:t>
      </w:r>
      <w:proofErr w:type="spellEnd"/>
      <w:r>
        <w:t xml:space="preserve">.    2,    w   </w:t>
      </w:r>
      <w:r>
        <w:rPr>
          <w:spacing w:val="8"/>
        </w:rPr>
        <w:t xml:space="preserve"> </w:t>
      </w:r>
      <w:proofErr w:type="spellStart"/>
      <w:r>
        <w:t>terminie</w:t>
      </w:r>
      <w:proofErr w:type="spellEnd"/>
      <w:r>
        <w:t>(-</w:t>
      </w:r>
      <w:proofErr w:type="spellStart"/>
      <w:r>
        <w:t>nach</w:t>
      </w:r>
      <w:proofErr w:type="spellEnd"/>
      <w:r>
        <w:t>):</w:t>
      </w:r>
    </w:p>
    <w:p w14:paraId="1BC89D7A" w14:textId="77777777" w:rsidR="000E1D2A" w:rsidRDefault="005B28EE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14:paraId="7A4E1A4C" w14:textId="77777777" w:rsidR="000E1D2A" w:rsidRDefault="005B28EE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składa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wzoru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2, 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rPr>
          <w:spacing w:val="-22"/>
        </w:rPr>
        <w:t xml:space="preserve"> </w:t>
      </w:r>
      <w:proofErr w:type="spellStart"/>
      <w:r>
        <w:t>budżetowego</w:t>
      </w:r>
      <w:proofErr w:type="spellEnd"/>
      <w:r>
        <w:rPr>
          <w:position w:val="10"/>
          <w:sz w:val="15"/>
        </w:rPr>
        <w:t>14)</w:t>
      </w:r>
      <w:r>
        <w:t>*.</w:t>
      </w:r>
    </w:p>
    <w:p w14:paraId="2153D2AB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2,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40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27C5A3BE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proofErr w:type="spellStart"/>
      <w:r>
        <w:t>Zleceniodawca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, aby </w:t>
      </w:r>
      <w:proofErr w:type="spellStart"/>
      <w:r>
        <w:t>Zleceniobiorca</w:t>
      </w:r>
      <w:proofErr w:type="spellEnd"/>
      <w:r>
        <w:t xml:space="preserve">(-cy),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przedstawił</w:t>
      </w:r>
      <w:proofErr w:type="spellEnd"/>
      <w:r>
        <w:t>(-</w:t>
      </w:r>
      <w:proofErr w:type="spellStart"/>
      <w:r>
        <w:t>ili</w:t>
      </w:r>
      <w:proofErr w:type="spellEnd"/>
      <w:r>
        <w:t xml:space="preserve">)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dowody</w:t>
      </w:r>
      <w:proofErr w:type="spellEnd"/>
      <w:r>
        <w:t xml:space="preserve">  do </w:t>
      </w:r>
      <w:r>
        <w:rPr>
          <w:spacing w:val="23"/>
        </w:rPr>
        <w:t xml:space="preserve"> </w:t>
      </w:r>
      <w:proofErr w:type="spellStart"/>
      <w:r>
        <w:t>sprawozdań</w:t>
      </w:r>
      <w:proofErr w:type="spellEnd"/>
      <w:r>
        <w:t xml:space="preserve">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których</w:t>
      </w:r>
      <w:proofErr w:type="spellEnd"/>
      <w:r>
        <w:rPr>
          <w:spacing w:val="25"/>
        </w:rPr>
        <w:t xml:space="preserve"> </w:t>
      </w:r>
      <w:proofErr w:type="spellStart"/>
      <w:r>
        <w:t>mowa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proofErr w:type="spellStart"/>
      <w:r>
        <w:t>Żądanie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proofErr w:type="spellStart"/>
      <w:r>
        <w:t>wiążące</w:t>
      </w:r>
      <w:proofErr w:type="spellEnd"/>
      <w:r>
        <w:rPr>
          <w:spacing w:val="23"/>
        </w:rPr>
        <w:t xml:space="preserve"> </w:t>
      </w:r>
      <w:proofErr w:type="spellStart"/>
      <w:r>
        <w:t>dla</w:t>
      </w:r>
      <w:proofErr w:type="spellEnd"/>
      <w:r>
        <w:rPr>
          <w:spacing w:val="2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64277DA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niezłożenia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2–5,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wzywa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ich </w:t>
      </w:r>
      <w:proofErr w:type="spellStart"/>
      <w:r>
        <w:t>złożenia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otrzymania</w:t>
      </w:r>
      <w:proofErr w:type="spellEnd"/>
      <w:r>
        <w:rPr>
          <w:spacing w:val="25"/>
        </w:rPr>
        <w:t xml:space="preserve"> </w:t>
      </w:r>
      <w:proofErr w:type="spellStart"/>
      <w:r>
        <w:t>wezwania</w:t>
      </w:r>
      <w:proofErr w:type="spellEnd"/>
      <w:r>
        <w:t>.</w:t>
      </w:r>
    </w:p>
    <w:p w14:paraId="5A0C2A09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proofErr w:type="spellStart"/>
      <w:r>
        <w:t>Niezastosowanie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wezwania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7,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uznaniem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za </w:t>
      </w:r>
      <w:proofErr w:type="spellStart"/>
      <w:r>
        <w:t>wykorzystaną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przeznaczeniem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27</w:t>
      </w:r>
      <w:r>
        <w:rPr>
          <w:spacing w:val="15"/>
        </w:rPr>
        <w:t xml:space="preserve"> </w:t>
      </w:r>
      <w:proofErr w:type="spellStart"/>
      <w:r>
        <w:t>sierpnia</w:t>
      </w:r>
      <w:proofErr w:type="spellEnd"/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finansach</w:t>
      </w:r>
      <w:proofErr w:type="spellEnd"/>
      <w:r>
        <w:rPr>
          <w:spacing w:val="15"/>
        </w:rPr>
        <w:t xml:space="preserve"> </w:t>
      </w:r>
      <w:proofErr w:type="spellStart"/>
      <w:r>
        <w:t>publicznych</w:t>
      </w:r>
      <w:proofErr w:type="spellEnd"/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zm</w:t>
      </w:r>
      <w:proofErr w:type="spellEnd"/>
      <w:r>
        <w:t>.).</w:t>
      </w:r>
    </w:p>
    <w:p w14:paraId="1FB58838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proofErr w:type="spellStart"/>
      <w:r>
        <w:rPr>
          <w:w w:val="105"/>
        </w:rPr>
        <w:t>Niezastosowanie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wezwania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natychmiastowego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rozwiązania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>.</w:t>
      </w:r>
    </w:p>
    <w:p w14:paraId="123783DE" w14:textId="77777777" w:rsidR="000E1D2A" w:rsidRDefault="005B28EE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proofErr w:type="spellStart"/>
      <w:r>
        <w:t>Złożenie</w:t>
      </w:r>
      <w:proofErr w:type="spellEnd"/>
      <w:r>
        <w:t xml:space="preserve">   </w:t>
      </w:r>
      <w:proofErr w:type="spellStart"/>
      <w:r>
        <w:t>sprawozdania</w:t>
      </w:r>
      <w:proofErr w:type="spellEnd"/>
      <w:r>
        <w:t xml:space="preserve">   </w:t>
      </w:r>
      <w:proofErr w:type="spellStart"/>
      <w:r>
        <w:t>końcowego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jest   </w:t>
      </w:r>
      <w:proofErr w:type="spellStart"/>
      <w:r>
        <w:t>równoznaczne</w:t>
      </w:r>
      <w:proofErr w:type="spellEnd"/>
      <w:r>
        <w:t xml:space="preserve">    z </w:t>
      </w:r>
      <w:proofErr w:type="spellStart"/>
      <w:r>
        <w:t>udzieleniem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 do  </w:t>
      </w:r>
      <w:proofErr w:type="spellStart"/>
      <w:r>
        <w:t>rozpowszechniania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w  </w:t>
      </w:r>
      <w:proofErr w:type="spellStart"/>
      <w:r>
        <w:t>nim</w:t>
      </w:r>
      <w:proofErr w:type="spellEnd"/>
      <w:r>
        <w:t xml:space="preserve">  </w:t>
      </w:r>
      <w:proofErr w:type="spellStart"/>
      <w:r>
        <w:t>zawartych</w:t>
      </w:r>
      <w:proofErr w:type="spellEnd"/>
      <w:r>
        <w:t xml:space="preserve">  w </w:t>
      </w:r>
      <w:proofErr w:type="spellStart"/>
      <w:r>
        <w:t>sprawozdaniach</w:t>
      </w:r>
      <w:proofErr w:type="spellEnd"/>
      <w:r>
        <w:t xml:space="preserve">,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informacyjnych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dokumentach</w:t>
      </w:r>
      <w:proofErr w:type="spellEnd"/>
      <w:r>
        <w:t xml:space="preserve"> </w:t>
      </w:r>
      <w:proofErr w:type="spellStart"/>
      <w:r>
        <w:t>urzędowych</w:t>
      </w:r>
      <w:proofErr w:type="spellEnd"/>
      <w:r>
        <w:t>.</w:t>
      </w:r>
    </w:p>
    <w:p w14:paraId="76CAA5F9" w14:textId="77777777" w:rsidR="000E1D2A" w:rsidRDefault="000E1D2A">
      <w:pPr>
        <w:pStyle w:val="Tekstpodstawowy"/>
        <w:spacing w:before="10"/>
        <w:rPr>
          <w:sz w:val="26"/>
        </w:rPr>
      </w:pPr>
    </w:p>
    <w:p w14:paraId="574E48DA" w14:textId="77777777" w:rsidR="000E1D2A" w:rsidRDefault="005B28EE">
      <w:pPr>
        <w:pStyle w:val="Nagwek1"/>
        <w:ind w:right="716"/>
      </w:pPr>
      <w:r>
        <w:rPr>
          <w:w w:val="105"/>
        </w:rPr>
        <w:t>§ 10</w:t>
      </w:r>
    </w:p>
    <w:p w14:paraId="714DB5B9" w14:textId="77777777" w:rsidR="000E1D2A" w:rsidRDefault="005B28EE">
      <w:pPr>
        <w:spacing w:before="48"/>
        <w:ind w:left="613" w:right="716"/>
        <w:jc w:val="center"/>
        <w:rPr>
          <w:b/>
        </w:rPr>
      </w:pPr>
      <w:proofErr w:type="spellStart"/>
      <w:r>
        <w:rPr>
          <w:b/>
          <w:w w:val="105"/>
        </w:rPr>
        <w:t>Zwrot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środków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finansowych</w:t>
      </w:r>
      <w:proofErr w:type="spellEnd"/>
    </w:p>
    <w:p w14:paraId="4D4174F0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proofErr w:type="spellStart"/>
      <w:r>
        <w:t>Przyznane</w:t>
      </w:r>
      <w:proofErr w:type="spellEnd"/>
      <w:r>
        <w:t xml:space="preserve">  </w:t>
      </w:r>
      <w:proofErr w:type="spellStart"/>
      <w:r>
        <w:t>środki</w:t>
      </w:r>
      <w:proofErr w:type="spellEnd"/>
      <w:r>
        <w:t xml:space="preserve">  </w:t>
      </w:r>
      <w:proofErr w:type="spellStart"/>
      <w:r>
        <w:t>finansowe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 § 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uzyskane</w:t>
      </w:r>
      <w:proofErr w:type="spellEnd"/>
      <w:r>
        <w:t xml:space="preserve">  w  </w:t>
      </w:r>
      <w:proofErr w:type="spellStart"/>
      <w:r>
        <w:t>związku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bankowe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</w:t>
      </w:r>
      <w:proofErr w:type="spellStart"/>
      <w:r>
        <w:t>Zleceniobiorca</w:t>
      </w:r>
      <w:proofErr w:type="spellEnd"/>
      <w:r>
        <w:t>(-cy)</w:t>
      </w:r>
      <w:r>
        <w:rPr>
          <w:spacing w:val="-13"/>
        </w:rPr>
        <w:t xml:space="preserve"> </w:t>
      </w:r>
      <w:r>
        <w:t>jest/</w:t>
      </w:r>
      <w:proofErr w:type="spellStart"/>
      <w:r>
        <w:t>są</w:t>
      </w:r>
      <w:proofErr w:type="spellEnd"/>
      <w:r>
        <w:rPr>
          <w:spacing w:val="-13"/>
        </w:rP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wykorzystać</w:t>
      </w:r>
      <w:proofErr w:type="spellEnd"/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terminie</w:t>
      </w:r>
      <w:proofErr w:type="spellEnd"/>
      <w:r>
        <w:t>:</w:t>
      </w:r>
    </w:p>
    <w:p w14:paraId="63300968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 xml:space="preserve">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2"/>
        </w:rP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15)</w:t>
      </w:r>
      <w:r>
        <w:t>,</w:t>
      </w:r>
    </w:p>
    <w:p w14:paraId="44E5BC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  <w:position w:val="10"/>
          <w:sz w:val="15"/>
        </w:rPr>
        <w:t>16)</w:t>
      </w:r>
    </w:p>
    <w:p w14:paraId="3C6B9CA1" w14:textId="77777777" w:rsidR="000E1D2A" w:rsidRDefault="005B28EE">
      <w:pPr>
        <w:pStyle w:val="Tekstpodstawowy"/>
        <w:spacing w:before="38" w:line="273" w:lineRule="auto"/>
        <w:ind w:left="961" w:right="799"/>
      </w:pPr>
      <w:r>
        <w:t xml:space="preserve">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 31  </w:t>
      </w:r>
      <w:proofErr w:type="spellStart"/>
      <w:r>
        <w:t>grudnia</w:t>
      </w:r>
      <w:proofErr w:type="spellEnd"/>
      <w:r>
        <w:t xml:space="preserve">  </w:t>
      </w:r>
      <w:proofErr w:type="spellStart"/>
      <w:r>
        <w:t>każdego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,  w  </w:t>
      </w:r>
      <w:proofErr w:type="spellStart"/>
      <w:r>
        <w:t>którym</w:t>
      </w:r>
      <w:proofErr w:type="spellEnd"/>
      <w:r>
        <w:t xml:space="preserve">  jest 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>.</w:t>
      </w:r>
    </w:p>
    <w:p w14:paraId="0764B3E5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proofErr w:type="spellStart"/>
      <w:r>
        <w:rPr>
          <w:w w:val="105"/>
        </w:rPr>
        <w:t>Niewykorzystaną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przyznaną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budżetowy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jest/</w:t>
      </w:r>
      <w:proofErr w:type="spellStart"/>
      <w:r>
        <w:rPr>
          <w:w w:val="105"/>
        </w:rPr>
        <w:t>są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zwrócić</w:t>
      </w:r>
      <w:proofErr w:type="spellEnd"/>
      <w:r>
        <w:rPr>
          <w:w w:val="105"/>
        </w:rPr>
        <w:t>:</w:t>
      </w:r>
    </w:p>
    <w:p w14:paraId="3D55FEC8" w14:textId="77777777" w:rsidR="000E1D2A" w:rsidRDefault="005B28EE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 xml:space="preserve">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    w § 2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14:paraId="271C07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 xml:space="preserve">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§ 2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14:paraId="7946CFF0" w14:textId="77777777" w:rsidR="000E1D2A" w:rsidRDefault="000E1D2A">
      <w:pPr>
        <w:pStyle w:val="Tekstpodstawowy"/>
        <w:rPr>
          <w:sz w:val="20"/>
        </w:rPr>
      </w:pPr>
    </w:p>
    <w:p w14:paraId="2CA42B11" w14:textId="4B09AD2C" w:rsidR="000E1D2A" w:rsidRDefault="00DE3B26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F64311" wp14:editId="0B90BF5B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ACCB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N8wAEAAGoDAAAOAAAAZHJzL2Uyb0RvYy54bWysU02P2yAQvVfqf0DcG+ejSlorzh6y3V7S&#10;NtJuf8AEsI0KDAISO/++A/notr1V9QEBM/PmvTd4/TBaw04qRI2u4bPJlDPlBErtuoZ/f3l694Gz&#10;mMBJMOhUw88q8ofN2zfrwddqjj0aqQIjEBfrwTe8T8nXVRVFryzECXrlKNhisJDoGLpKBhgI3Zpq&#10;Pp0uqwGD9AGFipFuHy9Bvin4batE+ta2USVmGk7cUllDWQ95rTZrqLsAvtfiSgP+gYUF7ajpHeoR&#10;ErBj0H9BWS0CRmzTRKCtsG21UEUDqZlN/1Dz3INXRQuZE/3dpvj/YMXX0z4wLWl2S84cWJrRTjvF&#10;3mdrBh9ryti6fcjixOie/Q7Fj8gcbntwnSoUX86eyma5ovqtJB+ipwaH4QtKyoFjwuLT2AabIckB&#10;NpZxnO/jUGNigi5nq8VqsaSpiVusgvpW6ENMnxValjcNN8S5AMNpF1MmAvUtJfdx+KSNKdM2jg0N&#10;X80XH0tBRKNlDua0GLrD1gR2gvxeyldUUeR1WsCjkwWsVyA/XfcJtLnsqblxVzOy/ouTB5TnfbiZ&#10;RAMtLK+PL7+Y1+dS/esX2fwEAAD//wMAUEsDBBQABgAIAAAAIQAmCX+U3wAAAAkBAAAPAAAAZHJz&#10;L2Rvd25yZXYueG1sTI9BT8MwDIXvSPyHyEhcEEu3wWCl6YQmgabd2AZc08Y0FY1Tmqxr/z1GHODm&#10;Zz89fy9bDa4RPXah9qRgOklAIJXe1FQpOOyfru9BhKjJ6MYTKhgxwCo/P8t0avyJXrDfxUpwCIVU&#10;K7AxtqmUobTodJj4FolvH75zOrLsKmk6feJw18hZkiyk0zXxB6tbXFssP3dHp+Du6nX/XNhhMx7e&#10;vjbbet2P3Xuv1OXF8PgAIuIQ/8zwg8/okDNT4Y9kgmhY3y7nbOVhMQXBhpv5bAmi+F3IPJP/G+Tf&#10;AAAA//8DAFBLAQItABQABgAIAAAAIQC2gziS/gAAAOEBAAATAAAAAAAAAAAAAAAAAAAAAABbQ29u&#10;dGVudF9UeXBlc10ueG1sUEsBAi0AFAAGAAgAAAAhADj9If/WAAAAlAEAAAsAAAAAAAAAAAAAAAAA&#10;LwEAAF9yZWxzLy5yZWxzUEsBAi0AFAAGAAgAAAAhABSBE3zAAQAAagMAAA4AAAAAAAAAAAAAAAAA&#10;LgIAAGRycy9lMm9Eb2MueG1sUEsBAi0AFAAGAAgAAAAhACYJf5TfAAAACQEAAA8AAAAAAAAAAAAA&#10;AAAAGg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114EED6" w14:textId="77777777" w:rsidR="000E1D2A" w:rsidRDefault="005B28EE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finansowanego</w:t>
      </w:r>
      <w:proofErr w:type="spellEnd"/>
      <w:r>
        <w:rPr>
          <w:sz w:val="19"/>
        </w:rPr>
        <w:t xml:space="preserve">  w  </w:t>
      </w:r>
      <w:proofErr w:type="spellStart"/>
      <w:r>
        <w:rPr>
          <w:sz w:val="19"/>
        </w:rPr>
        <w:t>sposób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określony</w:t>
      </w:r>
      <w:proofErr w:type="spellEnd"/>
      <w:r>
        <w:rPr>
          <w:sz w:val="19"/>
        </w:rPr>
        <w:t xml:space="preserve">  w  §  3 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 xml:space="preserve">.  1  pkt  1  lit.  b 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 pkt  2  (w </w:t>
      </w:r>
      <w:proofErr w:type="spellStart"/>
      <w:r>
        <w:rPr>
          <w:sz w:val="19"/>
        </w:rPr>
        <w:t>transzach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Postanowienie</w:t>
      </w:r>
      <w:proofErr w:type="spellEnd"/>
      <w:r>
        <w:rPr>
          <w:spacing w:val="-25"/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0B1B6269" w14:textId="77777777" w:rsidR="000E1D2A" w:rsidRDefault="005B28EE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349B0161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3990B8A9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0008FDBF" w14:textId="77777777" w:rsidR="000E1D2A" w:rsidRDefault="005B28EE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73FB2D66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14:paraId="060997EC" w14:textId="77777777" w:rsidR="000E1D2A" w:rsidRDefault="000E1D2A">
      <w:pPr>
        <w:pStyle w:val="Tekstpodstawowy"/>
        <w:spacing w:before="6"/>
        <w:rPr>
          <w:sz w:val="21"/>
        </w:rPr>
      </w:pPr>
    </w:p>
    <w:p w14:paraId="3915EF35" w14:textId="77777777" w:rsidR="000E1D2A" w:rsidRDefault="005B28EE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proofErr w:type="spellStart"/>
      <w:r>
        <w:t>odpowiednio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31  </w:t>
      </w:r>
      <w:proofErr w:type="spellStart"/>
      <w:r>
        <w:t>stycznia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kalendarzowego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gdy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jest </w:t>
      </w:r>
      <w:proofErr w:type="spellStart"/>
      <w:r>
        <w:t>krótszy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budżetowy</w:t>
      </w:r>
      <w:proofErr w:type="spellEnd"/>
      <w:r>
        <w:t xml:space="preserve">, 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dnia</w:t>
      </w:r>
      <w:proofErr w:type="spellEnd"/>
      <w:r>
        <w:rPr>
          <w:spacing w:val="18"/>
        </w:rPr>
        <w:t xml:space="preserve"> </w:t>
      </w:r>
      <w:proofErr w:type="spellStart"/>
      <w:r>
        <w:t>zakończenia</w:t>
      </w:r>
      <w:proofErr w:type="spellEnd"/>
      <w:r>
        <w:rPr>
          <w:spacing w:val="18"/>
        </w:rPr>
        <w:t xml:space="preserve"> </w:t>
      </w:r>
      <w:proofErr w:type="spellStart"/>
      <w:r>
        <w:t>realizacji</w:t>
      </w:r>
      <w:proofErr w:type="spellEnd"/>
      <w:r>
        <w:rPr>
          <w:spacing w:val="19"/>
        </w:rPr>
        <w:t xml:space="preserve"> </w:t>
      </w:r>
      <w:proofErr w:type="spellStart"/>
      <w:r>
        <w:t>zadania</w:t>
      </w:r>
      <w:proofErr w:type="spellEnd"/>
      <w:r>
        <w:rPr>
          <w:spacing w:val="18"/>
        </w:rPr>
        <w:t xml:space="preserve"> </w:t>
      </w:r>
      <w:proofErr w:type="spellStart"/>
      <w:r>
        <w:t>publicznego</w:t>
      </w:r>
      <w:proofErr w:type="spellEnd"/>
      <w:r>
        <w:t>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którym</w:t>
      </w:r>
      <w:proofErr w:type="spellEnd"/>
      <w:r>
        <w:rPr>
          <w:spacing w:val="19"/>
        </w:rPr>
        <w:t xml:space="preserve"> </w:t>
      </w:r>
      <w:proofErr w:type="spellStart"/>
      <w:r>
        <w:t>mowa</w:t>
      </w:r>
      <w:proofErr w:type="spellEnd"/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14:paraId="1986A01E" w14:textId="77777777" w:rsidR="000E1D2A" w:rsidRDefault="005B28EE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proofErr w:type="spellStart"/>
      <w:r>
        <w:rPr>
          <w:w w:val="105"/>
        </w:rPr>
        <w:t>Niewykorzystana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zwrotowi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rachunek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 o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numerze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14:paraId="5CB96CE6" w14:textId="77777777" w:rsidR="000E1D2A" w:rsidRDefault="005B28EE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proofErr w:type="spellStart"/>
      <w:r>
        <w:t>Odsetki</w:t>
      </w:r>
      <w:proofErr w:type="spellEnd"/>
      <w:r>
        <w:t xml:space="preserve">  od 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zwróconej</w:t>
      </w:r>
      <w:proofErr w:type="spellEnd"/>
      <w:r>
        <w:t xml:space="preserve">  po  </w:t>
      </w:r>
      <w:proofErr w:type="spellStart"/>
      <w:r>
        <w:t>terminie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rachunek</w:t>
      </w:r>
      <w:proofErr w:type="spellEnd"/>
      <w:r>
        <w:tab/>
      </w:r>
      <w:proofErr w:type="spellStart"/>
      <w:r>
        <w:t>bankowy</w:t>
      </w:r>
      <w:proofErr w:type="spellEnd"/>
      <w:r>
        <w:tab/>
      </w:r>
      <w:proofErr w:type="spellStart"/>
      <w:r>
        <w:t>Zleceniodawcy</w:t>
      </w:r>
      <w:proofErr w:type="spellEnd"/>
      <w:r>
        <w:tab/>
        <w:t>o</w:t>
      </w:r>
      <w:r>
        <w:tab/>
      </w:r>
      <w:proofErr w:type="spellStart"/>
      <w:r>
        <w:t>numerze</w:t>
      </w:r>
      <w:proofErr w:type="spellEnd"/>
    </w:p>
    <w:p w14:paraId="509390C4" w14:textId="77777777" w:rsidR="000E1D2A" w:rsidRDefault="005B28EE">
      <w:pPr>
        <w:pStyle w:val="Tekstpodstawowy"/>
        <w:spacing w:line="283" w:lineRule="auto"/>
        <w:ind w:left="904" w:right="799"/>
      </w:pPr>
      <w:r>
        <w:t xml:space="preserve">……………………...……………………….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nalicza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dniu</w:t>
      </w:r>
      <w:proofErr w:type="spellEnd"/>
      <w:r>
        <w:t xml:space="preserve">, w 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upłynął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>.</w:t>
      </w:r>
    </w:p>
    <w:p w14:paraId="4825878B" w14:textId="77777777" w:rsidR="000E1D2A" w:rsidRDefault="005B28EE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odsetki</w:t>
      </w:r>
      <w:proofErr w:type="spellEnd"/>
      <w:r>
        <w:t xml:space="preserve">  </w:t>
      </w:r>
      <w:proofErr w:type="spellStart"/>
      <w:r>
        <w:t>bankowe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przyznanej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53"/>
        </w:rPr>
        <w:t xml:space="preserve"> </w:t>
      </w:r>
      <w:r>
        <w:t>2–4.</w:t>
      </w:r>
    </w:p>
    <w:p w14:paraId="62CDBF41" w14:textId="77777777" w:rsidR="000E1D2A" w:rsidRDefault="005B28EE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proofErr w:type="spellStart"/>
      <w:r>
        <w:rPr>
          <w:w w:val="105"/>
        </w:rPr>
        <w:t>Kwota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>:</w:t>
      </w:r>
    </w:p>
    <w:p w14:paraId="0A2EFFB3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proofErr w:type="spellStart"/>
      <w:r>
        <w:t>wykorzystana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</w:t>
      </w:r>
      <w:r>
        <w:rPr>
          <w:spacing w:val="-37"/>
        </w:rPr>
        <w:t xml:space="preserve"> </w:t>
      </w:r>
      <w:proofErr w:type="spellStart"/>
      <w:r>
        <w:t>przeznaczeniem</w:t>
      </w:r>
      <w:proofErr w:type="spellEnd"/>
      <w:r>
        <w:t>,</w:t>
      </w:r>
    </w:p>
    <w:p w14:paraId="48143CC2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proofErr w:type="spellStart"/>
      <w:r>
        <w:rPr>
          <w:w w:val="105"/>
        </w:rPr>
        <w:t>pobrana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4B6BCA4C" w14:textId="77777777" w:rsidR="000E1D2A" w:rsidRDefault="005B28EE">
      <w:pPr>
        <w:pStyle w:val="Tekstpodstawowy"/>
        <w:spacing w:before="38" w:line="273" w:lineRule="auto"/>
        <w:ind w:left="1040" w:right="799" w:hanging="137"/>
      </w:pPr>
      <w:r>
        <w:t xml:space="preserve">–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 w 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określonej</w:t>
      </w:r>
      <w:proofErr w:type="spellEnd"/>
      <w:r>
        <w:t xml:space="preserve">  jak  </w:t>
      </w:r>
      <w:proofErr w:type="spellStart"/>
      <w:r>
        <w:t>dla</w:t>
      </w:r>
      <w:proofErr w:type="spellEnd"/>
      <w:r>
        <w:t xml:space="preserve"> 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o </w:t>
      </w:r>
      <w:proofErr w:type="spellStart"/>
      <w:r>
        <w:t>finansach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14:paraId="013CAE10" w14:textId="77777777" w:rsidR="000E1D2A" w:rsidRDefault="000E1D2A">
      <w:pPr>
        <w:pStyle w:val="Tekstpodstawowy"/>
        <w:spacing w:before="7"/>
        <w:rPr>
          <w:sz w:val="27"/>
        </w:rPr>
      </w:pPr>
    </w:p>
    <w:p w14:paraId="0FEE573C" w14:textId="77777777" w:rsidR="000E1D2A" w:rsidRDefault="005B28EE">
      <w:pPr>
        <w:pStyle w:val="Nagwek1"/>
        <w:ind w:left="518"/>
      </w:pPr>
      <w:r>
        <w:rPr>
          <w:w w:val="105"/>
        </w:rPr>
        <w:t>§ 11</w:t>
      </w:r>
    </w:p>
    <w:p w14:paraId="45954DD9" w14:textId="77777777" w:rsidR="000E1D2A" w:rsidRDefault="005B28EE">
      <w:pPr>
        <w:spacing w:before="48"/>
        <w:ind w:left="515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za </w:t>
      </w:r>
      <w:proofErr w:type="spellStart"/>
      <w:r>
        <w:rPr>
          <w:b/>
          <w:w w:val="105"/>
        </w:rPr>
        <w:t>porozumieniem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Stron</w:t>
      </w:r>
      <w:proofErr w:type="spellEnd"/>
    </w:p>
    <w:p w14:paraId="0BD853E4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proofErr w:type="spellStart"/>
      <w:r>
        <w:t>Umowa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rozwiązana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za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 </w:t>
      </w:r>
      <w:proofErr w:type="spellStart"/>
      <w:r>
        <w:t>wyższej</w:t>
      </w:r>
      <w:proofErr w:type="spellEnd"/>
      <w:r>
        <w:t xml:space="preserve">  w  </w:t>
      </w:r>
      <w:proofErr w:type="spellStart"/>
      <w:r>
        <w:t>rozumieniu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 </w:t>
      </w:r>
      <w:proofErr w:type="spellStart"/>
      <w:r>
        <w:t>kwietnia</w:t>
      </w:r>
      <w:proofErr w:type="spellEnd"/>
      <w:r>
        <w:t xml:space="preserve">  1964  r.  –  </w:t>
      </w:r>
      <w:proofErr w:type="spellStart"/>
      <w:r>
        <w:t>Kodeks</w:t>
      </w:r>
      <w:proofErr w:type="spellEnd"/>
      <w:r>
        <w:t xml:space="preserve">  </w:t>
      </w:r>
      <w:proofErr w:type="spellStart"/>
      <w:r>
        <w:t>cywilny</w:t>
      </w:r>
      <w:proofErr w:type="spellEnd"/>
      <w:r>
        <w:t xml:space="preserve">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zm</w:t>
      </w:r>
      <w:proofErr w:type="spellEnd"/>
      <w:r>
        <w:t>.),</w:t>
      </w:r>
      <w:r>
        <w:rPr>
          <w:spacing w:val="-5"/>
        </w:rPr>
        <w:t xml:space="preserve"> </w:t>
      </w:r>
      <w:proofErr w:type="spellStart"/>
      <w:r>
        <w:t>które</w:t>
      </w:r>
      <w:proofErr w:type="spellEnd"/>
      <w:r>
        <w:rPr>
          <w:spacing w:val="-5"/>
        </w:rPr>
        <w:t xml:space="preserve"> </w:t>
      </w:r>
      <w:proofErr w:type="spellStart"/>
      <w:r>
        <w:t>uniemożliwiają</w:t>
      </w:r>
      <w:proofErr w:type="spellEnd"/>
      <w:r>
        <w:rPr>
          <w:spacing w:val="-5"/>
        </w:rPr>
        <w:t xml:space="preserve"> </w:t>
      </w:r>
      <w:proofErr w:type="spellStart"/>
      <w:r>
        <w:t>wykonanie</w:t>
      </w:r>
      <w:proofErr w:type="spellEnd"/>
      <w:r>
        <w:rPr>
          <w:spacing w:val="-5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051709BB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</w:t>
      </w:r>
      <w:proofErr w:type="spellStart"/>
      <w:r>
        <w:t>przypadku</w:t>
      </w:r>
      <w:proofErr w:type="spellEnd"/>
      <w:r>
        <w:t xml:space="preserve">   </w:t>
      </w:r>
      <w:proofErr w:type="spellStart"/>
      <w:r>
        <w:t>rozwiązania</w:t>
      </w:r>
      <w:proofErr w:type="spellEnd"/>
      <w:r>
        <w:t xml:space="preserve">   </w:t>
      </w:r>
      <w:proofErr w:type="spellStart"/>
      <w:r>
        <w:t>umowy</w:t>
      </w:r>
      <w:proofErr w:type="spellEnd"/>
      <w:r>
        <w:t xml:space="preserve">  w   </w:t>
      </w:r>
      <w:proofErr w:type="spellStart"/>
      <w:r>
        <w:t>trybie</w:t>
      </w:r>
      <w:proofErr w:type="spellEnd"/>
      <w:r>
        <w:t xml:space="preserve">   </w:t>
      </w:r>
      <w:proofErr w:type="spellStart"/>
      <w:r>
        <w:t>określonym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1   </w:t>
      </w:r>
      <w:proofErr w:type="spellStart"/>
      <w:r>
        <w:t>skutki</w:t>
      </w:r>
      <w:proofErr w:type="spellEnd"/>
      <w:r>
        <w:t xml:space="preserve">  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określą</w:t>
      </w:r>
      <w:proofErr w:type="spellEnd"/>
      <w:r>
        <w:t xml:space="preserve"> w  </w:t>
      </w:r>
      <w:r>
        <w:rPr>
          <w:spacing w:val="42"/>
        </w:rPr>
        <w:t xml:space="preserve"> </w:t>
      </w:r>
      <w:proofErr w:type="spellStart"/>
      <w:r>
        <w:t>protokole</w:t>
      </w:r>
      <w:proofErr w:type="spellEnd"/>
      <w:r>
        <w:t>.</w:t>
      </w:r>
    </w:p>
    <w:p w14:paraId="5FDCEB60" w14:textId="77777777" w:rsidR="000E1D2A" w:rsidRDefault="000E1D2A">
      <w:pPr>
        <w:pStyle w:val="Tekstpodstawowy"/>
        <w:spacing w:before="1"/>
        <w:rPr>
          <w:sz w:val="26"/>
        </w:rPr>
      </w:pPr>
    </w:p>
    <w:p w14:paraId="393EB4AA" w14:textId="77777777" w:rsidR="000E1D2A" w:rsidRDefault="005B28EE">
      <w:pPr>
        <w:pStyle w:val="Nagwek1"/>
        <w:ind w:left="519"/>
      </w:pPr>
      <w:r>
        <w:t>§ 12</w:t>
      </w:r>
    </w:p>
    <w:p w14:paraId="35A5C216" w14:textId="77777777" w:rsidR="000E1D2A" w:rsidRDefault="005B28EE">
      <w:pPr>
        <w:spacing w:before="36"/>
        <w:ind w:left="519" w:right="735"/>
        <w:jc w:val="center"/>
        <w:rPr>
          <w:b/>
        </w:rPr>
      </w:pPr>
      <w:proofErr w:type="spellStart"/>
      <w:r>
        <w:rPr>
          <w:b/>
        </w:rPr>
        <w:t>Odstąpienie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umowy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Zleceniobiorcę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3313A826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uprawdopodobnienia</w:t>
      </w:r>
      <w:proofErr w:type="spellEnd"/>
      <w:r>
        <w:t xml:space="preserve">  </w:t>
      </w:r>
      <w:proofErr w:type="spellStart"/>
      <w:r>
        <w:t>wystąpienia</w:t>
      </w:r>
      <w:proofErr w:type="spellEnd"/>
      <w:r>
        <w:t xml:space="preserve">  </w:t>
      </w:r>
      <w:proofErr w:type="spellStart"/>
      <w:r>
        <w:t>okoliczności</w:t>
      </w:r>
      <w:proofErr w:type="spellEnd"/>
      <w:r>
        <w:t xml:space="preserve">  </w:t>
      </w:r>
      <w:proofErr w:type="spellStart"/>
      <w:r>
        <w:t>uniemożliwiających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 </w:t>
      </w:r>
      <w:proofErr w:type="spellStart"/>
      <w:r>
        <w:t>odstąpić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</w:t>
      </w:r>
      <w:proofErr w:type="spellStart"/>
      <w:r>
        <w:t>składając</w:t>
      </w:r>
      <w:proofErr w:type="spellEnd"/>
      <w:r>
        <w:t xml:space="preserve">  </w:t>
      </w:r>
      <w:proofErr w:type="spellStart"/>
      <w:r>
        <w:t>stosowne</w:t>
      </w:r>
      <w:proofErr w:type="spellEnd"/>
      <w:r>
        <w:t xml:space="preserve">  </w:t>
      </w:r>
      <w:proofErr w:type="spellStart"/>
      <w:r>
        <w:t>oświadczenie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piśmie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później</w:t>
      </w:r>
      <w:proofErr w:type="spellEnd"/>
      <w:r>
        <w:t xml:space="preserve">  </w:t>
      </w:r>
      <w:proofErr w:type="spellStart"/>
      <w:r>
        <w:t>niż</w:t>
      </w:r>
      <w:proofErr w:type="spellEnd"/>
      <w:r>
        <w:t xml:space="preserve">  do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6"/>
        </w:rPr>
        <w:t xml:space="preserve"> </w:t>
      </w:r>
      <w:r>
        <w:t>2.</w:t>
      </w:r>
    </w:p>
    <w:p w14:paraId="142691B3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jeżeli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określonym</w:t>
      </w:r>
      <w:proofErr w:type="spellEnd"/>
      <w:r>
        <w:t xml:space="preserve">   w</w:t>
      </w:r>
      <w:r>
        <w:rPr>
          <w:spacing w:val="-10"/>
        </w:rPr>
        <w:t xml:space="preserve"> </w:t>
      </w:r>
      <w:proofErr w:type="spellStart"/>
      <w:r>
        <w:t>umowie</w:t>
      </w:r>
      <w:proofErr w:type="spellEnd"/>
      <w:r>
        <w:t>.</w:t>
      </w:r>
    </w:p>
    <w:p w14:paraId="26B035FA" w14:textId="77777777" w:rsidR="000E1D2A" w:rsidRDefault="000E1D2A">
      <w:pPr>
        <w:pStyle w:val="Tekstpodstawowy"/>
        <w:spacing w:before="9"/>
        <w:rPr>
          <w:sz w:val="26"/>
        </w:rPr>
      </w:pPr>
    </w:p>
    <w:p w14:paraId="51138944" w14:textId="77777777" w:rsidR="000E1D2A" w:rsidRDefault="005B28EE">
      <w:pPr>
        <w:pStyle w:val="Nagwek1"/>
        <w:ind w:left="519"/>
      </w:pPr>
      <w:r>
        <w:rPr>
          <w:w w:val="105"/>
        </w:rPr>
        <w:t>§ 13</w:t>
      </w:r>
    </w:p>
    <w:p w14:paraId="7585E08C" w14:textId="77777777" w:rsidR="000E1D2A" w:rsidRDefault="005B28EE">
      <w:pPr>
        <w:spacing w:before="50"/>
        <w:ind w:left="520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Zleceniodawcę</w:t>
      </w:r>
      <w:proofErr w:type="spellEnd"/>
    </w:p>
    <w:p w14:paraId="2C045BD0" w14:textId="77777777" w:rsidR="000E1D2A" w:rsidRDefault="005B28EE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proofErr w:type="spellStart"/>
      <w:r>
        <w:t>Umowa</w:t>
      </w:r>
      <w:proofErr w:type="spellEnd"/>
      <w:r>
        <w:t xml:space="preserve">   </w:t>
      </w:r>
      <w:proofErr w:type="spellStart"/>
      <w:r>
        <w:t>może</w:t>
      </w:r>
      <w:proofErr w:type="spellEnd"/>
      <w:r>
        <w:t xml:space="preserve">   </w:t>
      </w:r>
      <w:proofErr w:type="spellStart"/>
      <w:r>
        <w:t>być</w:t>
      </w:r>
      <w:proofErr w:type="spellEnd"/>
      <w:r>
        <w:t xml:space="preserve">   </w:t>
      </w:r>
      <w:proofErr w:type="spellStart"/>
      <w:r>
        <w:t>rozwiązana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ze</w:t>
      </w:r>
      <w:proofErr w:type="spellEnd"/>
      <w:r>
        <w:t xml:space="preserve">   </w:t>
      </w:r>
      <w:proofErr w:type="spellStart"/>
      <w:r>
        <w:t>skutkiem</w:t>
      </w:r>
      <w:proofErr w:type="spellEnd"/>
      <w:r>
        <w:t xml:space="preserve">   </w:t>
      </w:r>
      <w:proofErr w:type="spellStart"/>
      <w:r>
        <w:t>natychmiastowym</w:t>
      </w:r>
      <w:proofErr w:type="spellEnd"/>
      <w:r>
        <w:t xml:space="preserve"> w</w:t>
      </w:r>
      <w:r>
        <w:rPr>
          <w:spacing w:val="-14"/>
        </w:rPr>
        <w:t xml:space="preserve"> </w:t>
      </w:r>
      <w:proofErr w:type="spellStart"/>
      <w:r>
        <w:t>przypadku</w:t>
      </w:r>
      <w:proofErr w:type="spellEnd"/>
      <w:r>
        <w:t>:</w:t>
      </w:r>
    </w:p>
    <w:p w14:paraId="3E430544" w14:textId="77777777" w:rsidR="000E1D2A" w:rsidRDefault="005B28EE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proofErr w:type="spellStart"/>
      <w:r>
        <w:rPr>
          <w:w w:val="105"/>
        </w:rPr>
        <w:t>wykorzystywania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udzielonej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niezgodnie</w:t>
      </w:r>
      <w:proofErr w:type="spellEnd"/>
      <w:r>
        <w:rPr>
          <w:w w:val="105"/>
        </w:rPr>
        <w:t xml:space="preserve">  z   </w:t>
      </w:r>
      <w:proofErr w:type="spellStart"/>
      <w:r>
        <w:rPr>
          <w:w w:val="105"/>
        </w:rPr>
        <w:t>przeznaczeniem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pobrania</w:t>
      </w:r>
      <w:proofErr w:type="spellEnd"/>
      <w:r>
        <w:rPr>
          <w:w w:val="105"/>
        </w:rPr>
        <w:t xml:space="preserve">  w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podstawy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;</w:t>
      </w:r>
    </w:p>
    <w:p w14:paraId="2C2DDF37" w14:textId="19358823" w:rsidR="000E1D2A" w:rsidRDefault="00DE3B26">
      <w:pPr>
        <w:pStyle w:val="Tekstpodstawowy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77EB2C" wp14:editId="24FD01A9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1934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M1wQEAAGoDAAAOAAAAZHJzL2Uyb0RvYy54bWysU01vGyEQvVfqf0Dc67WduKlWXufgNL24&#10;raWkP2AM7C4KMAiwd/3vO+CPpO2tyh4QMDNv3nvDLu9Ha9hBhajRNXw2mXKmnECpXdfwX8+Pn75w&#10;FhM4CQadavhRRX6/+vhhOfhazbFHI1VgBOJiPfiG9yn5uqqi6JWFOEGvHAVbDBYSHUNXyQADoVtT&#10;zafTz9WAQfqAQsVItw+nIF8V/LZVIv1s26gSMw0nbqmsoay7vFarJdRdAN9rcaYB/8HCgnbU9Ar1&#10;AAnYPuh/oKwWASO2aSLQVti2WqiigdTMpn+peerBq6KFzIn+alN8P1jx47ANTEua3YIzB5ZmtNFO&#10;sZtszeBjTRlrtw1ZnBjdk9+geInM4boH16lC8fnoqWyWK6o/SvIhemqwG76jpBzYJyw+jW2wGZIc&#10;YGMZx/E6DjUmJuhycXs3v72hqYlLrIL6UuhDTN8UWpY3DTfEuQDDYRNTJgL1JSX3cfiojSnTNo4N&#10;Db+bL+alIKLRMgdzWgzdbm0CO0B+L+UrqijyNi3g3skC1iuQX8/7BNqc9tTcuLMZWf/JyR3K4zZc&#10;TKKBFpbnx5dfzNtzqX79RVa/AQAA//8DAFBLAwQUAAYACAAAACEA9YH6XN0AAAAKAQAADwAAAGRy&#10;cy9kb3ducmV2LnhtbEyPTU7DMBCF90jcwRokdtRpSpoQ4lQIiYoNEi0cwI2HOGo8DrHbprdnKhaw&#10;fDOf3k+1mlwvjjiGzpOC+SwBgdR401Gr4PPj5a4AEaImo3tPqOCMAVb19VWlS+NPtMHjNraCTSiU&#10;WoGNcSilDI1Fp8PMD0j8+/Kj05Hl2Eoz6hObu16mSbKUTnfECVYP+Gyx2W8PjkPO9iH/NoV8Lfrs&#10;bZ2/p3K/WSt1ezM9PYKIOMU/GC71uTrU3GnnD2SC6FlniyWjChZpDuICJPPsHsTu9yLrSv6fUP8A&#10;AAD//wMAUEsBAi0AFAAGAAgAAAAhALaDOJL+AAAA4QEAABMAAAAAAAAAAAAAAAAAAAAAAFtDb250&#10;ZW50X1R5cGVzXS54bWxQSwECLQAUAAYACAAAACEAOP0h/9YAAACUAQAACwAAAAAAAAAAAAAAAAAv&#10;AQAAX3JlbHMvLnJlbHNQSwECLQAUAAYACAAAACEAGcyTNcEBAABqAwAADgAAAAAAAAAAAAAAAAAu&#10;AgAAZHJzL2Uyb0RvYy54bWxQSwECLQAUAAYACAAAACEA9YH6XN0AAAAK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76D90ED4" w14:textId="77777777" w:rsidR="000E1D2A" w:rsidRDefault="005B28EE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001AD0A8" w14:textId="77777777" w:rsidR="000E1D2A" w:rsidRDefault="005B28EE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zawieranej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przez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zleceniodawcę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będącego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jednostką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samorządu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terytorialnego</w:t>
      </w:r>
      <w:proofErr w:type="spellEnd"/>
      <w:r>
        <w:rPr>
          <w:sz w:val="19"/>
        </w:rPr>
        <w:t>.</w:t>
      </w:r>
    </w:p>
    <w:p w14:paraId="1FC37767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28C87101" w14:textId="77777777" w:rsidR="000E1D2A" w:rsidRDefault="000E1D2A">
      <w:pPr>
        <w:pStyle w:val="Tekstpodstawowy"/>
        <w:spacing w:before="6"/>
        <w:rPr>
          <w:sz w:val="21"/>
        </w:rPr>
      </w:pPr>
    </w:p>
    <w:p w14:paraId="2CA3F946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proofErr w:type="spellStart"/>
      <w:r>
        <w:t>nieterminowego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nienależytego</w:t>
      </w:r>
      <w:proofErr w:type="spellEnd"/>
      <w:r>
        <w:t xml:space="preserve">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zmniejszenia</w:t>
      </w:r>
      <w:proofErr w:type="spellEnd"/>
      <w:r>
        <w:rPr>
          <w:spacing w:val="-15"/>
        </w:rPr>
        <w:t xml:space="preserve"> </w:t>
      </w:r>
      <w:proofErr w:type="spellStart"/>
      <w:r>
        <w:t>zakresu</w:t>
      </w:r>
      <w:proofErr w:type="spellEnd"/>
      <w:r>
        <w:rPr>
          <w:spacing w:val="-15"/>
        </w:rPr>
        <w:t xml:space="preserve"> </w:t>
      </w:r>
      <w:proofErr w:type="spellStart"/>
      <w:r>
        <w:t>rzeczowego</w:t>
      </w:r>
      <w:proofErr w:type="spellEnd"/>
      <w:r>
        <w:rPr>
          <w:spacing w:val="-12"/>
        </w:rPr>
        <w:t xml:space="preserve"> </w:t>
      </w:r>
      <w:proofErr w:type="spellStart"/>
      <w:r>
        <w:t>realizowanego</w:t>
      </w:r>
      <w:proofErr w:type="spellEnd"/>
      <w:r>
        <w:rPr>
          <w:spacing w:val="-12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  <w:r>
        <w:t>;</w:t>
      </w:r>
    </w:p>
    <w:p w14:paraId="299EB7F7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proofErr w:type="spellStart"/>
      <w:r>
        <w:t>przekazania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</w:t>
      </w:r>
      <w:proofErr w:type="spellStart"/>
      <w:r>
        <w:t>części</w:t>
      </w:r>
      <w:proofErr w:type="spellEnd"/>
      <w:r>
        <w:t xml:space="preserve">   </w:t>
      </w:r>
      <w:proofErr w:type="spellStart"/>
      <w:r>
        <w:t>lub</w:t>
      </w:r>
      <w:proofErr w:type="spellEnd"/>
      <w:r>
        <w:t xml:space="preserve">   </w:t>
      </w:r>
      <w:proofErr w:type="spellStart"/>
      <w:r>
        <w:t>całości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osobie</w:t>
      </w:r>
      <w:proofErr w:type="spellEnd"/>
      <w:r>
        <w:t xml:space="preserve">   </w:t>
      </w:r>
      <w:proofErr w:type="spellStart"/>
      <w:r>
        <w:t>trzeciej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niezgodny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rPr>
          <w:spacing w:val="-28"/>
        </w:rPr>
        <w:t xml:space="preserve"> </w:t>
      </w:r>
      <w:proofErr w:type="spellStart"/>
      <w:r>
        <w:t>umową</w:t>
      </w:r>
      <w:proofErr w:type="spellEnd"/>
      <w:r>
        <w:t>;</w:t>
      </w:r>
    </w:p>
    <w:p w14:paraId="490447C9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proofErr w:type="spellStart"/>
      <w:r>
        <w:t>nieprzedłożenia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  </w:t>
      </w:r>
      <w:r>
        <w:rPr>
          <w:spacing w:val="29"/>
        </w:rPr>
        <w:t xml:space="preserve"> </w:t>
      </w:r>
      <w:proofErr w:type="spellStart"/>
      <w:r>
        <w:t>umowie</w:t>
      </w:r>
      <w:proofErr w:type="spellEnd"/>
      <w:r>
        <w:t>;</w:t>
      </w:r>
    </w:p>
    <w:p w14:paraId="4442C7AE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proofErr w:type="spellStart"/>
      <w:r>
        <w:t>odmowy</w:t>
      </w:r>
      <w:proofErr w:type="spellEnd"/>
      <w:r>
        <w:t xml:space="preserve"> </w:t>
      </w:r>
      <w:proofErr w:type="spellStart"/>
      <w:r>
        <w:t>poddania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kontroli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niedoprowadzenia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stwierdzonych</w:t>
      </w:r>
      <w:proofErr w:type="spellEnd"/>
      <w:r>
        <w:rPr>
          <w:spacing w:val="-34"/>
        </w:rPr>
        <w:t xml:space="preserve"> </w:t>
      </w:r>
      <w:proofErr w:type="spellStart"/>
      <w:r>
        <w:t>nieprawidłowości</w:t>
      </w:r>
      <w:proofErr w:type="spellEnd"/>
      <w:r>
        <w:t>;</w:t>
      </w:r>
    </w:p>
    <w:p w14:paraId="50F339FF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była</w:t>
      </w:r>
      <w:proofErr w:type="spellEnd"/>
      <w:r>
        <w:t xml:space="preserve">  </w:t>
      </w:r>
      <w:proofErr w:type="spellStart"/>
      <w:r>
        <w:t>nieważna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nieuprawnione</w:t>
      </w:r>
      <w:proofErr w:type="spellEnd"/>
      <w:r>
        <w:t>.</w:t>
      </w:r>
    </w:p>
    <w:p w14:paraId="1E04D909" w14:textId="77777777" w:rsidR="000E1D2A" w:rsidRDefault="005B28EE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proofErr w:type="spellStart"/>
      <w:r>
        <w:t>Zleceniodawca</w:t>
      </w:r>
      <w:proofErr w:type="spellEnd"/>
      <w:r>
        <w:t xml:space="preserve">, </w:t>
      </w:r>
      <w:proofErr w:type="spellStart"/>
      <w:r>
        <w:t>rozwiązując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, </w:t>
      </w:r>
      <w:proofErr w:type="spellStart"/>
      <w:r>
        <w:t>określi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podlegającą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 </w:t>
      </w:r>
      <w:proofErr w:type="spellStart"/>
      <w:r>
        <w:t>naliczanymi</w:t>
      </w:r>
      <w:proofErr w:type="spellEnd"/>
      <w:r>
        <w:t xml:space="preserve">  od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 </w:t>
      </w:r>
      <w:proofErr w:type="spellStart"/>
      <w:r>
        <w:t>rachunku</w:t>
      </w:r>
      <w:proofErr w:type="spellEnd"/>
      <w:r>
        <w:t xml:space="preserve">  </w:t>
      </w:r>
      <w:proofErr w:type="spellStart"/>
      <w:r>
        <w:t>bankowego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który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wpłaty</w:t>
      </w:r>
      <w:proofErr w:type="spellEnd"/>
      <w:r>
        <w:t>.</w:t>
      </w:r>
    </w:p>
    <w:p w14:paraId="3B06E93D" w14:textId="77777777" w:rsidR="000E1D2A" w:rsidRDefault="000E1D2A">
      <w:pPr>
        <w:pStyle w:val="Tekstpodstawowy"/>
        <w:spacing w:before="6"/>
        <w:rPr>
          <w:sz w:val="26"/>
        </w:rPr>
      </w:pPr>
    </w:p>
    <w:p w14:paraId="132EA121" w14:textId="77777777" w:rsidR="000E1D2A" w:rsidRDefault="005B28EE">
      <w:pPr>
        <w:pStyle w:val="Nagwek1"/>
        <w:ind w:right="716"/>
      </w:pPr>
      <w:r>
        <w:t>§ 14</w:t>
      </w:r>
    </w:p>
    <w:p w14:paraId="7EE82BE7" w14:textId="77777777" w:rsidR="000E1D2A" w:rsidRDefault="005B28EE">
      <w:pPr>
        <w:spacing w:before="36"/>
        <w:ind w:left="613" w:right="717"/>
        <w:jc w:val="center"/>
        <w:rPr>
          <w:b/>
        </w:rPr>
      </w:pPr>
      <w:proofErr w:type="spellStart"/>
      <w:r>
        <w:rPr>
          <w:b/>
        </w:rPr>
        <w:t>Zakaz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zbywania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rzeczy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zakupionych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pochodzące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dotacji</w:t>
      </w:r>
      <w:proofErr w:type="spellEnd"/>
    </w:p>
    <w:p w14:paraId="2BE9309C" w14:textId="77777777" w:rsidR="000E1D2A" w:rsidRDefault="005B28EE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niezbywania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swoją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pochodzące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lat</w:t>
      </w:r>
      <w:proofErr w:type="spellEnd"/>
      <w:r>
        <w:rPr>
          <w:w w:val="105"/>
        </w:rP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ich</w:t>
      </w:r>
      <w:r>
        <w:rPr>
          <w:spacing w:val="-18"/>
        </w:rPr>
        <w:t xml:space="preserve"> </w:t>
      </w:r>
      <w:proofErr w:type="spellStart"/>
      <w:r>
        <w:t>zakupu</w:t>
      </w:r>
      <w:proofErr w:type="spellEnd"/>
      <w:r>
        <w:t>.</w:t>
      </w:r>
    </w:p>
    <w:p w14:paraId="2BFA9588" w14:textId="77777777" w:rsidR="000E1D2A" w:rsidRDefault="005B28EE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 xml:space="preserve">Z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wyrazić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zbycie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zobowiąże</w:t>
      </w:r>
      <w:proofErr w:type="spellEnd"/>
      <w:r>
        <w:t>(-</w:t>
      </w:r>
      <w:proofErr w:type="spellStart"/>
      <w:r>
        <w:t>żą</w:t>
      </w:r>
      <w:proofErr w:type="spellEnd"/>
      <w:r>
        <w:t xml:space="preserve">)     </w:t>
      </w:r>
      <w:proofErr w:type="spellStart"/>
      <w:r>
        <w:t>się</w:t>
      </w:r>
      <w:proofErr w:type="spellEnd"/>
      <w:r>
        <w:rPr>
          <w:spacing w:val="23"/>
        </w:rPr>
        <w:t xml:space="preserve"> </w:t>
      </w:r>
      <w:proofErr w:type="spellStart"/>
      <w:r>
        <w:t>przeznaczyć</w:t>
      </w:r>
      <w:proofErr w:type="spellEnd"/>
      <w:r>
        <w:rPr>
          <w:spacing w:val="23"/>
        </w:rPr>
        <w:t xml:space="preserve"> </w:t>
      </w:r>
      <w:proofErr w:type="spellStart"/>
      <w:r>
        <w:t>środki</w:t>
      </w:r>
      <w:proofErr w:type="spellEnd"/>
      <w:r>
        <w:rPr>
          <w:spacing w:val="25"/>
        </w:rPr>
        <w:t xml:space="preserve"> </w:t>
      </w:r>
      <w:proofErr w:type="spellStart"/>
      <w:r>
        <w:t>pozyskane</w:t>
      </w:r>
      <w:proofErr w:type="spellEnd"/>
      <w:r>
        <w:rPr>
          <w:spacing w:val="23"/>
        </w:rPr>
        <w:t xml:space="preserve"> </w:t>
      </w:r>
      <w:proofErr w:type="spellStart"/>
      <w:r>
        <w:t>ze</w:t>
      </w:r>
      <w:proofErr w:type="spellEnd"/>
      <w:r>
        <w:rPr>
          <w:spacing w:val="23"/>
        </w:rPr>
        <w:t xml:space="preserve"> </w:t>
      </w:r>
      <w:proofErr w:type="spellStart"/>
      <w:r>
        <w:t>zbycia</w:t>
      </w:r>
      <w:proofErr w:type="spellEnd"/>
      <w:r>
        <w:rPr>
          <w:spacing w:val="23"/>
        </w:rPr>
        <w:t xml:space="preserve"> </w:t>
      </w:r>
      <w:proofErr w:type="spellStart"/>
      <w:r>
        <w:t>rzeczy</w:t>
      </w:r>
      <w:proofErr w:type="spellEnd"/>
      <w:r>
        <w:rPr>
          <w:spacing w:val="21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realizację</w:t>
      </w:r>
      <w:proofErr w:type="spellEnd"/>
      <w:r>
        <w:rPr>
          <w:spacing w:val="26"/>
        </w:rPr>
        <w:t xml:space="preserve"> </w:t>
      </w:r>
      <w:proofErr w:type="spellStart"/>
      <w:r>
        <w:t>celów</w:t>
      </w:r>
      <w:proofErr w:type="spellEnd"/>
      <w:r>
        <w:rPr>
          <w:spacing w:val="23"/>
        </w:rPr>
        <w:t xml:space="preserve"> </w:t>
      </w:r>
      <w:proofErr w:type="spellStart"/>
      <w:r>
        <w:t>statutowych</w:t>
      </w:r>
      <w:proofErr w:type="spellEnd"/>
      <w:r>
        <w:t>.</w:t>
      </w:r>
    </w:p>
    <w:p w14:paraId="47475979" w14:textId="77777777" w:rsidR="000E1D2A" w:rsidRDefault="000E1D2A">
      <w:pPr>
        <w:pStyle w:val="Tekstpodstawowy"/>
        <w:spacing w:before="3"/>
        <w:rPr>
          <w:sz w:val="26"/>
        </w:rPr>
      </w:pPr>
    </w:p>
    <w:p w14:paraId="17405359" w14:textId="77777777" w:rsidR="000E1D2A" w:rsidRDefault="005B28EE">
      <w:pPr>
        <w:pStyle w:val="Nagwek1"/>
        <w:ind w:right="717"/>
      </w:pPr>
      <w:r>
        <w:t>§ 15</w:t>
      </w:r>
    </w:p>
    <w:p w14:paraId="19CA2F63" w14:textId="77777777" w:rsidR="000E1D2A" w:rsidRDefault="005B28EE">
      <w:pPr>
        <w:spacing w:before="36"/>
        <w:ind w:left="613" w:right="719"/>
        <w:jc w:val="center"/>
        <w:rPr>
          <w:b/>
        </w:rPr>
      </w:pPr>
      <w:r>
        <w:rPr>
          <w:b/>
        </w:rPr>
        <w:t xml:space="preserve">Forma </w:t>
      </w:r>
      <w:proofErr w:type="spellStart"/>
      <w:r>
        <w:rPr>
          <w:b/>
        </w:rPr>
        <w:t>pisemna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oświadczeń</w:t>
      </w:r>
      <w:proofErr w:type="spellEnd"/>
    </w:p>
    <w:p w14:paraId="7C88A953" w14:textId="77777777" w:rsidR="000E1D2A" w:rsidRDefault="005B28EE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składane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nieważności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dokonywane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niewpływającym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zmianę</w:t>
      </w:r>
      <w:proofErr w:type="spellEnd"/>
      <w:r>
        <w:rPr>
          <w:spacing w:val="-12"/>
        </w:rPr>
        <w:t xml:space="preserve"> </w:t>
      </w:r>
      <w:proofErr w:type="spellStart"/>
      <w:r>
        <w:t>kryteriów</w:t>
      </w:r>
      <w:proofErr w:type="spellEnd"/>
      <w:r>
        <w:rPr>
          <w:spacing w:val="-12"/>
        </w:rPr>
        <w:t xml:space="preserve"> </w:t>
      </w:r>
      <w:proofErr w:type="spellStart"/>
      <w:r>
        <w:t>wyboru</w:t>
      </w:r>
      <w:proofErr w:type="spellEnd"/>
      <w:r>
        <w:rPr>
          <w:spacing w:val="-12"/>
        </w:rPr>
        <w:t xml:space="preserve"> </w:t>
      </w:r>
      <w:proofErr w:type="spellStart"/>
      <w:r>
        <w:t>oferty</w:t>
      </w:r>
      <w:proofErr w:type="spellEnd"/>
      <w:r>
        <w:rPr>
          <w:spacing w:val="-1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21D4D67B" w14:textId="77777777" w:rsidR="000E1D2A" w:rsidRDefault="005B28EE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wątpliwości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wyjaśniane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formie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pisemnej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.</w:t>
      </w:r>
    </w:p>
    <w:p w14:paraId="7D34F3F0" w14:textId="77777777" w:rsidR="000E1D2A" w:rsidRDefault="000E1D2A">
      <w:pPr>
        <w:pStyle w:val="Tekstpodstawowy"/>
        <w:spacing w:before="10"/>
        <w:rPr>
          <w:sz w:val="26"/>
        </w:rPr>
      </w:pPr>
    </w:p>
    <w:p w14:paraId="737F346C" w14:textId="77777777" w:rsidR="000E1D2A" w:rsidRDefault="005B28EE">
      <w:pPr>
        <w:pStyle w:val="Nagwek1"/>
        <w:ind w:right="716"/>
      </w:pPr>
      <w:r>
        <w:rPr>
          <w:w w:val="105"/>
        </w:rPr>
        <w:t>§ 16</w:t>
      </w:r>
    </w:p>
    <w:p w14:paraId="720B0559" w14:textId="77777777" w:rsidR="000E1D2A" w:rsidRDefault="005B28EE">
      <w:pPr>
        <w:spacing w:before="48"/>
        <w:ind w:left="613" w:right="587"/>
        <w:jc w:val="center"/>
        <w:rPr>
          <w:b/>
        </w:rPr>
      </w:pPr>
      <w:proofErr w:type="spellStart"/>
      <w:r>
        <w:rPr>
          <w:b/>
          <w:w w:val="105"/>
        </w:rPr>
        <w:t>Odpowiedzialność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wobec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trzecich</w:t>
      </w:r>
      <w:proofErr w:type="spellEnd"/>
    </w:p>
    <w:p w14:paraId="2BD919C0" w14:textId="77777777" w:rsidR="000E1D2A" w:rsidRDefault="005B28EE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ponosi</w:t>
      </w:r>
      <w:proofErr w:type="spellEnd"/>
      <w:r>
        <w:t>(-</w:t>
      </w:r>
      <w:proofErr w:type="spellStart"/>
      <w:r>
        <w:t>szą</w:t>
      </w:r>
      <w:proofErr w:type="spellEnd"/>
      <w:r>
        <w:t xml:space="preserve">) </w:t>
      </w:r>
      <w:proofErr w:type="spellStart"/>
      <w:r>
        <w:t>wyłączną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 </w:t>
      </w:r>
      <w:proofErr w:type="spellStart"/>
      <w:r>
        <w:t>trzecich</w:t>
      </w:r>
      <w:proofErr w:type="spellEnd"/>
      <w:r>
        <w:t xml:space="preserve">  za 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42BD9C50" w14:textId="77777777" w:rsidR="000E1D2A" w:rsidRDefault="005B28EE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 </w:t>
      </w:r>
      <w:proofErr w:type="spellStart"/>
      <w:r>
        <w:t>gromadzeniem</w:t>
      </w:r>
      <w:proofErr w:type="spellEnd"/>
      <w:r>
        <w:t xml:space="preserve">,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przekazywaniem</w:t>
      </w:r>
      <w:proofErr w:type="spellEnd"/>
      <w:r>
        <w:t xml:space="preserve">   </w:t>
      </w:r>
      <w:proofErr w:type="spellStart"/>
      <w:r>
        <w:t>danych</w:t>
      </w:r>
      <w:proofErr w:type="spellEnd"/>
      <w:r>
        <w:t xml:space="preserve">   </w:t>
      </w:r>
      <w:proofErr w:type="spellStart"/>
      <w:r>
        <w:t>osobowych</w:t>
      </w:r>
      <w:proofErr w:type="spellEnd"/>
      <w:r>
        <w:t xml:space="preserve">,   a   </w:t>
      </w:r>
      <w:proofErr w:type="spellStart"/>
      <w:r>
        <w:t>także</w:t>
      </w:r>
      <w:proofErr w:type="spellEnd"/>
      <w:r>
        <w:t xml:space="preserve">   </w:t>
      </w:r>
      <w:proofErr w:type="spellStart"/>
      <w:r>
        <w:t>wprowadzaniem</w:t>
      </w:r>
      <w:proofErr w:type="spellEnd"/>
      <w:r>
        <w:t xml:space="preserve">   ich do       </w:t>
      </w:r>
      <w:proofErr w:type="spellStart"/>
      <w:r>
        <w:t>systemów</w:t>
      </w:r>
      <w:proofErr w:type="spellEnd"/>
      <w:r>
        <w:t xml:space="preserve">       </w:t>
      </w:r>
      <w:proofErr w:type="spellStart"/>
      <w:r>
        <w:t>informatycznych</w:t>
      </w:r>
      <w:proofErr w:type="spellEnd"/>
      <w:r>
        <w:t xml:space="preserve">,       </w:t>
      </w:r>
      <w:proofErr w:type="spellStart"/>
      <w:r>
        <w:t>Zleceniobiorca</w:t>
      </w:r>
      <w:proofErr w:type="spellEnd"/>
      <w:r>
        <w:t xml:space="preserve">(-cy)       </w:t>
      </w:r>
      <w:proofErr w:type="spellStart"/>
      <w:r>
        <w:t>postępuje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    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osobowych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w  </w:t>
      </w:r>
      <w:proofErr w:type="spellStart"/>
      <w:r>
        <w:t>sprawie</w:t>
      </w:r>
      <w:proofErr w:type="spellEnd"/>
      <w:r>
        <w:t xml:space="preserve">  </w:t>
      </w:r>
      <w:proofErr w:type="spellStart"/>
      <w:r>
        <w:t>swobodnego</w:t>
      </w:r>
      <w:proofErr w:type="spellEnd"/>
      <w:r>
        <w:t xml:space="preserve">  </w:t>
      </w:r>
      <w:proofErr w:type="spellStart"/>
      <w:r>
        <w:t>przepływu</w:t>
      </w:r>
      <w:proofErr w:type="spellEnd"/>
      <w:r>
        <w:t xml:space="preserve">  </w:t>
      </w:r>
      <w:proofErr w:type="spellStart"/>
      <w:r>
        <w:t>takich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   </w:t>
      </w:r>
      <w:r>
        <w:rPr>
          <w:spacing w:val="17"/>
        </w:rPr>
        <w:t xml:space="preserve"> </w:t>
      </w:r>
      <w:proofErr w:type="spellStart"/>
      <w:r>
        <w:t>uchylenia</w:t>
      </w:r>
      <w:proofErr w:type="spellEnd"/>
    </w:p>
    <w:p w14:paraId="7F22806D" w14:textId="77777777" w:rsidR="000E1D2A" w:rsidRDefault="000E1D2A">
      <w:pPr>
        <w:spacing w:line="278" w:lineRule="auto"/>
        <w:jc w:val="both"/>
        <w:sectPr w:rsidR="000E1D2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69A5CDDB" w14:textId="77777777" w:rsidR="000E1D2A" w:rsidRDefault="000E1D2A">
      <w:pPr>
        <w:pStyle w:val="Tekstpodstawowy"/>
        <w:spacing w:before="6"/>
        <w:rPr>
          <w:sz w:val="21"/>
        </w:rPr>
      </w:pPr>
    </w:p>
    <w:p w14:paraId="18D738EE" w14:textId="77777777" w:rsidR="000E1D2A" w:rsidRDefault="005B28EE">
      <w:pPr>
        <w:pStyle w:val="Tekstpodstawowy"/>
        <w:spacing w:before="98" w:line="276" w:lineRule="auto"/>
        <w:ind w:left="918" w:right="820"/>
      </w:pPr>
      <w:proofErr w:type="spellStart"/>
      <w:r>
        <w:rPr>
          <w:w w:val="105"/>
        </w:rPr>
        <w:t>dyrektywy</w:t>
      </w:r>
      <w:proofErr w:type="spellEnd"/>
      <w:r>
        <w:rPr>
          <w:w w:val="105"/>
        </w:rPr>
        <w:t xml:space="preserve"> 95/46/WE (</w:t>
      </w:r>
      <w:proofErr w:type="spellStart"/>
      <w:r>
        <w:rPr>
          <w:w w:val="105"/>
        </w:rPr>
        <w:t>ogólnego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ochronie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 xml:space="preserve">) (Dz.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 xml:space="preserve">. UE L 119 z </w:t>
      </w:r>
      <w:r>
        <w:t>04.05.2016, str. 1).</w:t>
      </w:r>
    </w:p>
    <w:p w14:paraId="13AFCB4B" w14:textId="77777777" w:rsidR="000E1D2A" w:rsidRDefault="000E1D2A">
      <w:pPr>
        <w:pStyle w:val="Tekstpodstawowy"/>
        <w:spacing w:before="8"/>
        <w:rPr>
          <w:sz w:val="34"/>
        </w:rPr>
      </w:pPr>
    </w:p>
    <w:p w14:paraId="5A16C500" w14:textId="77777777" w:rsidR="000E1D2A" w:rsidRDefault="005B28EE">
      <w:pPr>
        <w:pStyle w:val="Nagwek1"/>
        <w:ind w:left="548"/>
      </w:pPr>
      <w:r>
        <w:t>§ 17</w:t>
      </w:r>
    </w:p>
    <w:p w14:paraId="36907927" w14:textId="77777777" w:rsidR="000E1D2A" w:rsidRDefault="005B28EE">
      <w:pPr>
        <w:spacing w:before="46"/>
        <w:ind w:left="613" w:right="664"/>
        <w:jc w:val="center"/>
        <w:rPr>
          <w:b/>
        </w:rPr>
      </w:pPr>
      <w:proofErr w:type="spellStart"/>
      <w:r>
        <w:rPr>
          <w:b/>
          <w:w w:val="105"/>
        </w:rPr>
        <w:t>Postanowienia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końcowe</w:t>
      </w:r>
      <w:proofErr w:type="spellEnd"/>
    </w:p>
    <w:p w14:paraId="5F849313" w14:textId="77777777" w:rsidR="000E1D2A" w:rsidRDefault="005B28EE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proofErr w:type="spellStart"/>
      <w:r>
        <w:t>W</w:t>
      </w:r>
      <w:proofErr w:type="spellEnd"/>
      <w:r>
        <w:t xml:space="preserve">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obowiązującego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sierpnia</w:t>
      </w:r>
      <w:proofErr w:type="spellEnd"/>
      <w:r>
        <w:t xml:space="preserve">  2009  r.     o  </w:t>
      </w:r>
      <w:proofErr w:type="spellStart"/>
      <w:r>
        <w:t>finansach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 29  </w:t>
      </w:r>
      <w:proofErr w:type="spellStart"/>
      <w:r>
        <w:t>września</w:t>
      </w:r>
      <w:proofErr w:type="spellEnd"/>
      <w:r>
        <w:t xml:space="preserve">  1994  r.  o </w:t>
      </w:r>
      <w:proofErr w:type="spellStart"/>
      <w:r>
        <w:t>rachunkowości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 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1986)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grudnia</w:t>
      </w:r>
      <w:proofErr w:type="spellEnd"/>
      <w:r>
        <w:t xml:space="preserve"> 2004 r. o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finansów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1458, z </w:t>
      </w:r>
      <w:proofErr w:type="spellStart"/>
      <w:r>
        <w:t>późn</w:t>
      </w:r>
      <w:proofErr w:type="spellEnd"/>
      <w:r>
        <w:t>.</w:t>
      </w:r>
      <w:r>
        <w:rPr>
          <w:spacing w:val="-33"/>
        </w:rPr>
        <w:t xml:space="preserve"> </w:t>
      </w:r>
      <w:proofErr w:type="spellStart"/>
      <w:r>
        <w:t>zm</w:t>
      </w:r>
      <w:proofErr w:type="spellEnd"/>
      <w:r>
        <w:t>.).</w:t>
      </w:r>
    </w:p>
    <w:p w14:paraId="7C0B2BCC" w14:textId="77777777" w:rsidR="000E1D2A" w:rsidRDefault="005B28EE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 </w:t>
      </w:r>
      <w:proofErr w:type="spellStart"/>
      <w:r>
        <w:t>nieuregulowanym</w:t>
      </w:r>
      <w:proofErr w:type="spellEnd"/>
      <w:r>
        <w:t xml:space="preserve">  </w:t>
      </w:r>
      <w:proofErr w:type="spellStart"/>
      <w:r>
        <w:t>umową</w:t>
      </w:r>
      <w:proofErr w:type="spellEnd"/>
      <w:r>
        <w:t xml:space="preserve">  </w:t>
      </w:r>
      <w:proofErr w:type="spellStart"/>
      <w:r>
        <w:t>stosuje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odpowiednio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</w:t>
      </w:r>
      <w:proofErr w:type="spellStart"/>
      <w:r>
        <w:t>kwietnia</w:t>
      </w:r>
      <w:proofErr w:type="spellEnd"/>
      <w:r>
        <w:t xml:space="preserve"> 1964 r. – </w:t>
      </w:r>
      <w:proofErr w:type="spellStart"/>
      <w:r>
        <w:t>Kodeks</w:t>
      </w:r>
      <w:proofErr w:type="spellEnd"/>
      <w:r>
        <w:rPr>
          <w:spacing w:val="-29"/>
        </w:rPr>
        <w:t xml:space="preserve"> </w:t>
      </w:r>
      <w:proofErr w:type="spellStart"/>
      <w:r>
        <w:t>cywilny</w:t>
      </w:r>
      <w:proofErr w:type="spellEnd"/>
      <w:r>
        <w:t>.</w:t>
      </w:r>
    </w:p>
    <w:p w14:paraId="539C2087" w14:textId="77777777" w:rsidR="000E1D2A" w:rsidRDefault="000E1D2A">
      <w:pPr>
        <w:pStyle w:val="Tekstpodstawowy"/>
        <w:spacing w:before="7"/>
        <w:rPr>
          <w:sz w:val="26"/>
        </w:rPr>
      </w:pPr>
    </w:p>
    <w:p w14:paraId="2798B8C8" w14:textId="77777777" w:rsidR="000E1D2A" w:rsidRDefault="005B28EE">
      <w:pPr>
        <w:pStyle w:val="Nagwek1"/>
        <w:ind w:right="663"/>
      </w:pPr>
      <w:r>
        <w:t>§ 18</w:t>
      </w:r>
    </w:p>
    <w:p w14:paraId="28F58D0D" w14:textId="77777777" w:rsidR="000E1D2A" w:rsidRDefault="005B28EE">
      <w:pPr>
        <w:pStyle w:val="Tekstpodstawowy"/>
        <w:spacing w:before="32" w:line="278" w:lineRule="auto"/>
        <w:ind w:left="650" w:right="828"/>
        <w:jc w:val="both"/>
      </w:pPr>
      <w:proofErr w:type="spellStart"/>
      <w:r>
        <w:t>Ewentualne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zawarciem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wykonywaniem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starały</w:t>
      </w:r>
      <w:proofErr w:type="spellEnd"/>
      <w:r>
        <w:t xml:space="preserve"> </w:t>
      </w:r>
      <w:proofErr w:type="spellStart"/>
      <w:r>
        <w:t>rozstrzygać</w:t>
      </w:r>
      <w:proofErr w:type="spellEnd"/>
      <w:r>
        <w:t xml:space="preserve"> </w:t>
      </w:r>
      <w:proofErr w:type="spellStart"/>
      <w:r>
        <w:t>polubownie</w:t>
      </w:r>
      <w:proofErr w:type="spellEnd"/>
      <w:r>
        <w:t xml:space="preserve">. W 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braku</w:t>
      </w:r>
      <w:proofErr w:type="spellEnd"/>
      <w:r>
        <w:t xml:space="preserve">  </w:t>
      </w:r>
      <w:proofErr w:type="spellStart"/>
      <w:r>
        <w:t>porozumienia</w:t>
      </w:r>
      <w:proofErr w:type="spellEnd"/>
      <w:r>
        <w:t xml:space="preserve">  </w:t>
      </w:r>
      <w:proofErr w:type="spellStart"/>
      <w:r>
        <w:t>spór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pod </w:t>
      </w:r>
      <w:proofErr w:type="spellStart"/>
      <w:r>
        <w:t>rozstrzygnięcie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powszechnego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siedzibę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6F30EEA2" w14:textId="77777777" w:rsidR="000E1D2A" w:rsidRDefault="000E1D2A">
      <w:pPr>
        <w:pStyle w:val="Tekstpodstawowy"/>
        <w:spacing w:before="2"/>
        <w:rPr>
          <w:sz w:val="26"/>
        </w:rPr>
      </w:pPr>
    </w:p>
    <w:p w14:paraId="433F9E8F" w14:textId="77777777" w:rsidR="000E1D2A" w:rsidRDefault="005B28EE">
      <w:pPr>
        <w:pStyle w:val="Nagwek1"/>
        <w:ind w:left="549"/>
      </w:pPr>
      <w:r>
        <w:t>§ 19</w:t>
      </w:r>
    </w:p>
    <w:p w14:paraId="7AB2A864" w14:textId="77777777" w:rsidR="000E1D2A" w:rsidRDefault="005B28EE">
      <w:pPr>
        <w:pStyle w:val="Tekstpodstawowy"/>
        <w:spacing w:before="41" w:line="278" w:lineRule="auto"/>
        <w:ind w:left="650" w:right="799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sporządzona</w:t>
      </w:r>
      <w:proofErr w:type="spellEnd"/>
      <w:r>
        <w:t xml:space="preserve"> w ……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, z </w:t>
      </w:r>
      <w:proofErr w:type="spellStart"/>
      <w:r>
        <w:t>tego</w:t>
      </w:r>
      <w:proofErr w:type="spellEnd"/>
      <w:r>
        <w:t xml:space="preserve"> …... </w:t>
      </w:r>
      <w:proofErr w:type="spellStart"/>
      <w:r>
        <w:t>egzemplarz</w:t>
      </w:r>
      <w:proofErr w:type="spellEnd"/>
      <w:r>
        <w:t xml:space="preserve">(y)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……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32F2F95E" w14:textId="77777777" w:rsidR="000E1D2A" w:rsidRDefault="000E1D2A">
      <w:pPr>
        <w:pStyle w:val="Tekstpodstawowy"/>
        <w:spacing w:before="9"/>
        <w:rPr>
          <w:sz w:val="25"/>
        </w:rPr>
      </w:pPr>
    </w:p>
    <w:p w14:paraId="2E555A80" w14:textId="77777777" w:rsidR="000E1D2A" w:rsidRDefault="005B28EE">
      <w:pPr>
        <w:pStyle w:val="Tekstpodstawowy"/>
        <w:tabs>
          <w:tab w:val="left" w:pos="6759"/>
        </w:tabs>
        <w:ind w:left="992"/>
      </w:pPr>
      <w:proofErr w:type="spellStart"/>
      <w:r>
        <w:t>Zleceniobiorca</w:t>
      </w:r>
      <w:proofErr w:type="spellEnd"/>
      <w:r>
        <w:t>(-cy):</w:t>
      </w:r>
      <w:r>
        <w:tab/>
      </w:r>
      <w:proofErr w:type="spellStart"/>
      <w:r>
        <w:t>Zleceniodawca</w:t>
      </w:r>
      <w:proofErr w:type="spellEnd"/>
      <w:r>
        <w:t>:</w:t>
      </w:r>
    </w:p>
    <w:p w14:paraId="1B7DA1B1" w14:textId="77777777" w:rsidR="000E1D2A" w:rsidRDefault="000E1D2A">
      <w:pPr>
        <w:pStyle w:val="Tekstpodstawowy"/>
        <w:spacing w:before="1"/>
        <w:rPr>
          <w:sz w:val="30"/>
        </w:rPr>
      </w:pPr>
    </w:p>
    <w:p w14:paraId="3DB0B7D3" w14:textId="77777777" w:rsidR="000E1D2A" w:rsidRDefault="005B28EE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14:paraId="3F890028" w14:textId="77777777" w:rsidR="000E1D2A" w:rsidRDefault="000E1D2A">
      <w:pPr>
        <w:pStyle w:val="Tekstpodstawowy"/>
        <w:rPr>
          <w:sz w:val="24"/>
        </w:rPr>
      </w:pPr>
    </w:p>
    <w:p w14:paraId="05D7C498" w14:textId="77777777" w:rsidR="000E1D2A" w:rsidRDefault="000E1D2A">
      <w:pPr>
        <w:pStyle w:val="Tekstpodstawowy"/>
        <w:rPr>
          <w:sz w:val="24"/>
        </w:rPr>
      </w:pPr>
    </w:p>
    <w:p w14:paraId="419DA853" w14:textId="77777777" w:rsidR="000E1D2A" w:rsidRDefault="000E1D2A">
      <w:pPr>
        <w:pStyle w:val="Tekstpodstawowy"/>
        <w:spacing w:before="4"/>
        <w:rPr>
          <w:sz w:val="21"/>
        </w:rPr>
      </w:pPr>
    </w:p>
    <w:p w14:paraId="584F5F54" w14:textId="77777777" w:rsidR="000E1D2A" w:rsidRDefault="005B28EE">
      <w:pPr>
        <w:pStyle w:val="Tekstpodstawowy"/>
        <w:ind w:left="650"/>
        <w:jc w:val="both"/>
      </w:pPr>
      <w:r>
        <w:t>ZAŁĄCZNIKI:</w:t>
      </w:r>
    </w:p>
    <w:p w14:paraId="7808F7EC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4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0B1C13D8" w14:textId="77777777" w:rsidR="000E1D2A" w:rsidRDefault="005B28EE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aktualnego</w:t>
      </w:r>
      <w:proofErr w:type="spellEnd"/>
      <w:r>
        <w:t xml:space="preserve"> </w:t>
      </w:r>
      <w:proofErr w:type="spellStart"/>
      <w:r>
        <w:t>wyciągu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pobrany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wydruk</w:t>
      </w:r>
      <w:proofErr w:type="spellEnd"/>
      <w:r>
        <w:t xml:space="preserve"> </w:t>
      </w:r>
      <w:proofErr w:type="spellStart"/>
      <w:r>
        <w:t>komputerowy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 </w:t>
      </w:r>
      <w:proofErr w:type="spellStart"/>
      <w:r>
        <w:t>podmiocie</w:t>
      </w:r>
      <w:proofErr w:type="spellEnd"/>
      <w:r>
        <w:t xml:space="preserve">  </w:t>
      </w:r>
      <w:proofErr w:type="spellStart"/>
      <w:r>
        <w:t>wpisanym</w:t>
      </w:r>
      <w:proofErr w:type="spellEnd"/>
      <w:r>
        <w:t xml:space="preserve">  do  </w:t>
      </w:r>
      <w:proofErr w:type="spellStart"/>
      <w:r>
        <w:t>Krajowego</w:t>
      </w:r>
      <w:proofErr w:type="spellEnd"/>
      <w:r>
        <w:t xml:space="preserve">  </w:t>
      </w:r>
      <w:proofErr w:type="spellStart"/>
      <w:r>
        <w:t>Rejestru</w:t>
      </w:r>
      <w:proofErr w:type="spellEnd"/>
      <w:r>
        <w:rPr>
          <w:spacing w:val="-23"/>
        </w:rPr>
        <w:t xml:space="preserve"> </w:t>
      </w:r>
      <w:proofErr w:type="spellStart"/>
      <w:r>
        <w:t>Sądowego</w:t>
      </w:r>
      <w:proofErr w:type="spellEnd"/>
      <w:r>
        <w:t>*.</w:t>
      </w:r>
    </w:p>
    <w:p w14:paraId="4F3209BA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proofErr w:type="spellStart"/>
      <w:r>
        <w:t>Zaktualizowany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rPr>
          <w:spacing w:val="-36"/>
        </w:rPr>
        <w:t xml:space="preserve"> </w:t>
      </w:r>
      <w:proofErr w:type="spellStart"/>
      <w:r>
        <w:t>działań</w:t>
      </w:r>
      <w:proofErr w:type="spellEnd"/>
      <w:r>
        <w:t>.</w:t>
      </w:r>
    </w:p>
    <w:p w14:paraId="4DAC109E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proofErr w:type="spellStart"/>
      <w:r>
        <w:rPr>
          <w:w w:val="105"/>
        </w:rPr>
        <w:t>Zaktualizowana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przewidywanych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>. 5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Zaktualizowana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szacunkowa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14:paraId="5D065464" w14:textId="77777777" w:rsidR="000E1D2A" w:rsidRDefault="005B28EE">
      <w:pPr>
        <w:pStyle w:val="Tekstpodstawowy"/>
        <w:spacing w:before="31"/>
        <w:ind w:left="649"/>
        <w:jc w:val="both"/>
      </w:pPr>
      <w:r>
        <w:rPr>
          <w:w w:val="105"/>
        </w:rPr>
        <w:t xml:space="preserve">6. </w:t>
      </w:r>
      <w:proofErr w:type="spellStart"/>
      <w:r>
        <w:rPr>
          <w:w w:val="105"/>
        </w:rPr>
        <w:t>Zaktualizowany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w w:val="105"/>
        </w:rPr>
        <w:t>.</w:t>
      </w:r>
    </w:p>
    <w:p w14:paraId="56E055BF" w14:textId="77777777" w:rsidR="000E1D2A" w:rsidRDefault="000E1D2A">
      <w:pPr>
        <w:pStyle w:val="Tekstpodstawowy"/>
        <w:rPr>
          <w:sz w:val="24"/>
        </w:rPr>
      </w:pPr>
    </w:p>
    <w:p w14:paraId="77465CEC" w14:textId="77777777" w:rsidR="000E1D2A" w:rsidRDefault="000E1D2A">
      <w:pPr>
        <w:pStyle w:val="Tekstpodstawowy"/>
        <w:rPr>
          <w:sz w:val="25"/>
        </w:rPr>
      </w:pPr>
    </w:p>
    <w:p w14:paraId="6167B016" w14:textId="77777777" w:rsidR="000E1D2A" w:rsidRDefault="005B28EE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14:paraId="61DB1AA0" w14:textId="77777777" w:rsidR="000E1D2A" w:rsidRDefault="005B28EE">
      <w:pPr>
        <w:ind w:left="649" w:right="1012"/>
        <w:rPr>
          <w:sz w:val="21"/>
        </w:rPr>
      </w:pPr>
      <w:proofErr w:type="spellStart"/>
      <w:r>
        <w:rPr>
          <w:sz w:val="21"/>
        </w:rPr>
        <w:t>Zaznaczenie</w:t>
      </w:r>
      <w:proofErr w:type="spellEnd"/>
      <w:r>
        <w:rPr>
          <w:sz w:val="21"/>
        </w:rPr>
        <w:t xml:space="preserve"> „*”, np.: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z w:val="21"/>
        </w:rPr>
        <w:t>ewidencji</w:t>
      </w:r>
      <w:proofErr w:type="spellEnd"/>
      <w:r>
        <w:rPr>
          <w:sz w:val="21"/>
        </w:rPr>
        <w:t xml:space="preserve">*”,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skreślić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niewłaściwą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odpowiedź</w:t>
      </w:r>
      <w:proofErr w:type="spellEnd"/>
      <w:r>
        <w:rPr>
          <w:sz w:val="21"/>
        </w:rPr>
        <w:t xml:space="preserve">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pozostawić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prawidłową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Przykład</w:t>
      </w:r>
      <w:proofErr w:type="spellEnd"/>
      <w:r>
        <w:rPr>
          <w:sz w:val="21"/>
        </w:rPr>
        <w:t>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trike/>
          <w:sz w:val="21"/>
        </w:rPr>
        <w:t>ewidencji</w:t>
      </w:r>
      <w:proofErr w:type="spellEnd"/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14:paraId="2D9955C6" w14:textId="77777777" w:rsidR="000E1D2A" w:rsidRDefault="000E1D2A">
      <w:pPr>
        <w:pStyle w:val="Tekstpodstawowy"/>
        <w:rPr>
          <w:sz w:val="20"/>
        </w:rPr>
      </w:pPr>
    </w:p>
    <w:p w14:paraId="6E7C6B1D" w14:textId="22C9DBC0" w:rsidR="000E1D2A" w:rsidRDefault="00DE3B26">
      <w:pPr>
        <w:pStyle w:val="Tekstpodstawowy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85C48A" wp14:editId="25A0BEF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6F2B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pgwAEAAGoDAAAOAAAAZHJzL2Uyb0RvYy54bWysU02P2yAQvVfqf0DcGyfedlNZcfaQ7faS&#10;tpF2+wMmgG1UYBCQ2Pn3HchHt+2tqg8ImJk3773Bq4fJGnZUIWp0LV/M5pwpJ1Bq17f8+8vTu4+c&#10;xQROgkGnWn5SkT+s375Zjb5RNQ5opAqMQFxsRt/yISXfVFUUg7IQZ+iVo2CHwUKiY+grGWAkdGuq&#10;ej6/r0YM0gcUKka6fTwH+brgd50S6VvXRZWYaTlxS2UNZd3ntVqvoOkD+EGLCw34BxYWtKOmN6hH&#10;SMAOQf8FZbUIGLFLM4G2wq7TQhUNpGYx/0PN8wBeFS1kTvQ3m+L/gxVfj7vAtKTZvefMgaUZbbVT&#10;rM7WjD42lLFxu5DFick9+y2KH5E53AzgelUovpw8lS1yRfVbST5ETw324xeUlAOHhMWnqQs2Q5ID&#10;bCrjON3GoabEBF0ulnfLu3uamrjGKmiuhT7E9FmhZXnTckOcCzActzFlItBcU3Ifh0/amDJt49jY&#10;8mX9oS4FEY2WOZjTYuj3GxPYEfJ7KV9RRZHXaQEPThawQYH8dNkn0Oa8p+bGXczI+s9O7lGeduFq&#10;Eg20sLw8vvxiXp9L9a9fZP0TAAD//wMAUEsDBBQABgAIAAAAIQA0DOjg3QAAAAkBAAAPAAAAZHJz&#10;L2Rvd25yZXYueG1sTI/BTsMwEETvSPyDtUjcqENKmhDiVAiJigsSLXyAGy9x1HgdYrdN/56teoDj&#10;7I5m3lTLyfXigGPoPCm4nyUgkBpvOmoVfH2+3hUgQtRkdO8JFZwwwLK+vqp0afyR1njYxFZwCIVS&#10;K7AxDqWUobHodJj5AYl/3350OrIcW2lGfeRw18s0SRbS6Y64weoBXyw2u83eccnJPuY/ppBvRZ+9&#10;r/KPVO7WK6Vub6bnJxARp/hnhjM+o0PNTFu/JxNEzzrLeEtUMJ/nINjwkBYLENvLQdaV/L+g/gUA&#10;AP//AwBQSwECLQAUAAYACAAAACEAtoM4kv4AAADhAQAAEwAAAAAAAAAAAAAAAAAAAAAAW0NvbnRl&#10;bnRfVHlwZXNdLnhtbFBLAQItABQABgAIAAAAIQA4/SH/1gAAAJQBAAALAAAAAAAAAAAAAAAAAC8B&#10;AABfcmVscy8ucmVsc1BLAQItABQABgAIAAAAIQAmvZpgwAEAAGoDAAAOAAAAAAAAAAAAAAAAAC4C&#10;AABkcnMvZTJvRG9jLnhtbFBLAQItABQABgAIAAAAIQA0DOjg3QAAAAkBAAAPAAAAAAAAAAAAAAAA&#10;ABoEAABkcnMvZG93bnJldi54bWxQSwUGAAAAAAQABADzAAAAJAUAAAAA&#10;" strokeweight=".20144mm">
                <w10:wrap type="topAndBottom" anchorx="page"/>
              </v:line>
            </w:pict>
          </mc:Fallback>
        </mc:AlternateContent>
      </w:r>
    </w:p>
    <w:p w14:paraId="36261DBD" w14:textId="77777777" w:rsidR="000E1D2A" w:rsidRDefault="005B28EE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6F4FAC35" w14:textId="77777777" w:rsidR="000E1D2A" w:rsidRDefault="000E1D2A">
      <w:pPr>
        <w:rPr>
          <w:sz w:val="19"/>
        </w:rPr>
        <w:sectPr w:rsidR="000E1D2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5E8E5135" w14:textId="77777777" w:rsidR="000E1D2A" w:rsidRDefault="000E1D2A">
      <w:pPr>
        <w:pStyle w:val="Tekstpodstawowy"/>
        <w:rPr>
          <w:sz w:val="21"/>
        </w:rPr>
      </w:pPr>
    </w:p>
    <w:p w14:paraId="14CE4416" w14:textId="77777777" w:rsidR="000E1D2A" w:rsidRDefault="005B28EE">
      <w:pPr>
        <w:spacing w:before="95" w:line="240" w:lineRule="exact"/>
        <w:ind w:left="672" w:right="1133"/>
        <w:rPr>
          <w:sz w:val="21"/>
        </w:rPr>
      </w:pPr>
      <w:proofErr w:type="spellStart"/>
      <w:r>
        <w:rPr>
          <w:sz w:val="21"/>
        </w:rPr>
        <w:t>Konstruując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podstawie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niniejszego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wzoru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stosować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wskazań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zawartych</w:t>
      </w:r>
      <w:proofErr w:type="spellEnd"/>
      <w:r>
        <w:rPr>
          <w:sz w:val="21"/>
        </w:rPr>
        <w:t xml:space="preserve">       w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przypisach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odnoszących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poszczególnych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>.</w:t>
      </w:r>
    </w:p>
    <w:p w14:paraId="4816ADB3" w14:textId="77777777" w:rsidR="000E1D2A" w:rsidRDefault="005B28EE">
      <w:pPr>
        <w:spacing w:before="109"/>
        <w:ind w:left="672" w:right="799"/>
        <w:rPr>
          <w:sz w:val="21"/>
        </w:rPr>
      </w:pPr>
      <w:proofErr w:type="spellStart"/>
      <w:r>
        <w:rPr>
          <w:sz w:val="21"/>
        </w:rPr>
        <w:t>Umowa</w:t>
      </w:r>
      <w:proofErr w:type="spellEnd"/>
      <w:r>
        <w:rPr>
          <w:sz w:val="21"/>
        </w:rPr>
        <w:t xml:space="preserve"> ma </w:t>
      </w:r>
      <w:proofErr w:type="spellStart"/>
      <w:r>
        <w:rPr>
          <w:sz w:val="21"/>
        </w:rPr>
        <w:t>charakter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ramowy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 to,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można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zmieniać</w:t>
      </w:r>
      <w:proofErr w:type="spellEnd"/>
      <w:r>
        <w:rPr>
          <w:sz w:val="21"/>
        </w:rPr>
        <w:t xml:space="preserve">, w </w:t>
      </w:r>
      <w:proofErr w:type="spellStart"/>
      <w:r>
        <w:rPr>
          <w:sz w:val="21"/>
        </w:rPr>
        <w:t>tym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uzupełniać</w:t>
      </w:r>
      <w:proofErr w:type="spellEnd"/>
      <w:r>
        <w:rPr>
          <w:sz w:val="21"/>
        </w:rPr>
        <w:t xml:space="preserve">, o </w:t>
      </w:r>
      <w:proofErr w:type="spellStart"/>
      <w:r>
        <w:rPr>
          <w:sz w:val="21"/>
        </w:rPr>
        <w:t>ile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wpływają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znaczenia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istotnych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umowy</w:t>
      </w:r>
      <w:proofErr w:type="spellEnd"/>
      <w:r>
        <w:rPr>
          <w:sz w:val="21"/>
        </w:rPr>
        <w:t>.</w:t>
      </w:r>
    </w:p>
    <w:sectPr w:rsidR="000E1D2A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D969" w14:textId="77777777" w:rsidR="00EA48E1" w:rsidRDefault="00EA48E1">
      <w:r>
        <w:separator/>
      </w:r>
    </w:p>
  </w:endnote>
  <w:endnote w:type="continuationSeparator" w:id="0">
    <w:p w14:paraId="6AD7FA53" w14:textId="77777777" w:rsidR="00EA48E1" w:rsidRDefault="00EA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A30" w14:textId="68FE737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27D2F9C5" wp14:editId="2AB125A8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F23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F9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66gEAALsDAAAOAAAAZHJzL2Uyb0RvYy54bWysU9tu2zAMfR+wfxD0vjjp0EuMOEXXosOA&#10;7gK0+wBalm1htqhRSuzs60fJcdatb8VeBIqkDg8Pqc312Hdir8kbtIVcLZZSaKuwMrYp5Pen+3dX&#10;UvgAtoIOrS7kQXt5vX37ZjO4XJ9hi12lSTCI9fngCtmG4PIs86rVPfgFOm05WCP1EPhKTVYRDIze&#10;d9nZcnmRDUiVI1Tae/beTUG5Tfh1rVX4WtdeB9EVkrmFdFI6y3hm2w3kDYFrjTrSgFew6MFYLnqC&#10;uoMAYkfmBVRvFKHHOiwU9hnWtVE69cDdrJb/dPPYgtOpFxbHu5NM/v/Bqi/7byRMVci1FBZ6HtGT&#10;HoP4gKNYR3UG53NOenScFkZ285RTp949oPrhhcXbFmyjb4hwaDVUzG4VX2bPnk44PoKUw2esuAzs&#10;AiagsaY+SsdiCEbnKR1Ok4lUFDvXl5drDiiOrK4ulufnqQDk81tHPnzU2ItoFJJ47gkb9g8+RC6Q&#10;zymxlMV703Vp9p39y8GJ0ZO4R7oT8TCWYxLp/SxJidWBmyGcNop/ABst0i8pBt6mQvqfOyAtRffJ&#10;siBx9WaDZqOcDbCKnxYySDGZt2Fa0Z0j07SMPElu8YZFq03qKKo7sTjS5Q1JjR63Oa7g83vK+vPn&#10;tr8BAAD//wMAUEsDBBQABgAIAAAAIQD7E0044QAAAA0BAAAPAAAAZHJzL2Rvd25yZXYueG1sTI9B&#10;T4NAEIXvJv6HzZh4swsqlSJL0xg9mZhSPHhcYAqbsrPIblv8905PepuZ9/Lme/l6toM44eSNIwXx&#10;IgKB1LjWUKfgs3q7S0H4oKnVgyNU8IMe1sX1Va6z1p2pxNMudIJDyGdaQR/CmEnpmx6t9gs3IrG2&#10;d5PVgdepk+2kzxxuB3kfRUtptSH+0OsRX3psDrujVbD5ovLVfH/U23JfmqpaRfS+PCh1ezNvnkEE&#10;nMOfGS74jA4FM9XuSK0Xg4LkKX1kKwtJEnMJtiSrBx7qyymNY5BFLv+3KH4BAAD//wMAUEsBAi0A&#10;FAAGAAgAAAAhALaDOJL+AAAA4QEAABMAAAAAAAAAAAAAAAAAAAAAAFtDb250ZW50X1R5cGVzXS54&#10;bWxQSwECLQAUAAYACAAAACEAOP0h/9YAAACUAQAACwAAAAAAAAAAAAAAAAAvAQAAX3JlbHMvLnJl&#10;bHNQSwECLQAUAAYACAAAACEAhKuieuoBAAC7AwAADgAAAAAAAAAAAAAAAAAuAgAAZHJzL2Uyb0Rv&#10;Yy54bWxQSwECLQAUAAYACAAAACEA+xNNOOEAAAANAQAADwAAAAAAAAAAAAAAAABEBAAAZHJzL2Rv&#10;d25yZXYueG1sUEsFBgAAAAAEAAQA8wAAAFIFAAAAAA==&#10;" filled="f" stroked="f">
              <v:textbox inset="0,0,0,0">
                <w:txbxContent>
                  <w:p w14:paraId="354EF23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9D62" w14:textId="47B11A8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66B611EE" wp14:editId="5CC3340F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C5D4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61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75gEAAL0DAAAOAAAAZHJzL2Uyb0RvYy54bWysU9tu2zAMfR+wfxD0vtgu0C4w4hRdiw4D&#10;ugvQ7gNkWYqFWaJGKbGzrx8lx1m3vRV9ESiSOjw8pDbXkx3YQWEw4BperUrOlJPQGbdr+Pen+3dr&#10;zkIUrhMDONXwowr8evv2zWb0tbqAHoZOISMQF+rRN7yP0ddFEWSvrAgr8MpRUANaEemKu6JDMRK6&#10;HYqLsrwqRsDOI0gVAnnv5iDfZnytlYxftQ4qsqHhxC3mE/PZprPYbkS9Q+F7I080xAtYWGEcFT1D&#10;3Yko2B7Nf1DWSIQAOq4k2AK0NlLlHqibqvynm8deeJV7IXGCP8sUXg9Wfjl8Q2Y6mh1nTlga0ZOa&#10;IvsAE6uSOqMPNSU9ekqLE7lTZuo0+AeQPwJzcNsLt1M3iDD2SnTELr8snj2dcUICacfP0FEZsY+Q&#10;gSaNNgGSGIzQaUrH82QSFZlKvi+rNUUkhar1VXl5mbgVol4eewzxowLLktFwpMFncHF4CHFOXVJS&#10;LQf3Zhjy8Af3l4MwkyeTT3xn5nFqp1mlsygtdEdqB2HeKfoDZPSAvzgbaZ8aHn7uBSrOhk+OJEnL&#10;txi4GO1iCCfpacMjZ7N5G+cl3Xs0u56QZ9Ed3JBs2uSWkr4zixNf2pEsymmf0xI+v+esP79u+xsA&#10;AP//AwBQSwMEFAAGAAgAAAAhAP5ZserhAAAADQEAAA8AAABkcnMvZG93bnJldi54bWxMj8FOwzAQ&#10;RO9I/IO1SNyoHdSkJcSpKgQnJEQaDhyd2E2sxusQu234e7ancpyd0czbYjO7gZ3MFKxHCclCADPY&#10;em2xk/BVvz2sgYWoUKvBo5HwawJsytubQuXan7Eyp13sGJVgyJWEPsYx5zy0vXEqLPxokLy9n5yK&#10;JKeO60mdqdwN/FGIjDtlkRZ6NZqX3rSH3dFJ2H5j9Wp/PprPal/Zun4S+J4dpLy/m7fPwKKZ4zUM&#10;F3xCh5KYGn9EHdggIV0tCT2SkabJEhhFMpFkwJrLaS1WwMuC//+i/AMAAP//AwBQSwECLQAUAAYA&#10;CAAAACEAtoM4kv4AAADhAQAAEwAAAAAAAAAAAAAAAAAAAAAAW0NvbnRlbnRfVHlwZXNdLnhtbFBL&#10;AQItABQABgAIAAAAIQA4/SH/1gAAAJQBAAALAAAAAAAAAAAAAAAAAC8BAABfcmVscy8ucmVsc1BL&#10;AQItABQABgAIAAAAIQCAhXD75gEAAL0DAAAOAAAAAAAAAAAAAAAAAC4CAABkcnMvZTJvRG9jLnht&#10;bFBLAQItABQABgAIAAAAIQD+WbHq4QAAAA0BAAAPAAAAAAAAAAAAAAAAAEAEAABkcnMvZG93bnJl&#10;di54bWxQSwUGAAAAAAQABADzAAAATgUAAAAA&#10;" filled="f" stroked="f">
              <v:textbox inset="0,0,0,0">
                <w:txbxContent>
                  <w:p w14:paraId="7D60C5D4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DD6" w14:textId="3CE77AE0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3C4C0EC" wp14:editId="36141E9F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F0B51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C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Q6gEAALsDAAAOAAAAZHJzL2Uyb0RvYy54bWysU9tu2zAMfR+wfxD0vjgp1jY14hRdiw4D&#10;ugvQ7gNoWbaF2aJGKbGzrx8lx1m3vhV7ESiSOjw8pDbXY9+JvSZv0BZytVhKoa3CytimkN+f7t+t&#10;pfABbAUdWl3Ig/byevv2zWZwuT7DFrtKk2AQ6/PBFbINweVZ5lWre/ALdNpysEbqIfCVmqwiGBi9&#10;77Kz5fIiG5AqR6i09+y9m4Jym/DrWqvwta69DqIrJHML6aR0lvHMthvIGwLXGnWkAa9g0YOxXPQE&#10;dQcBxI7MC6jeKEKPdVgo7DOsa6N06oG7WS3/6eaxBadTLyyOdyeZ/P+DVV/230iYqpA8KAs9j+hJ&#10;j0F8wFGsozqD8zknPTpOCyO7ecqpU+8eUP3wwuJtC7bRN0Q4tBoqZreKL7NnTyccH0HK4TNWXAZ2&#10;ARPQWFMfpWMxBKPzlA6nyUQqip1Xl5dXHFAcWa0vlu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4cIW0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14:paraId="3C2F0B51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C2A2" w14:textId="54FA8605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0E2A0D15" wp14:editId="48D2AB18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375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A0D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14:paraId="5BC7375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2394" w14:textId="592A57BF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7E448EF4" wp14:editId="79D0C534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80D0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8E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256QEAALsDAAAOAAAAZHJzL2Uyb0RvYy54bWysU8Fu2zAMvQ/YPwi6L3YKNG2NOEXXosOA&#10;bivQ7gNoWY6F2aJGKbGzrx8lx1m33opdBIqkHh8fqfX12Hdir8kbtKVcLnIptFVYG7st5ffn+w+X&#10;UvgAtoYOrS7lQXt5vXn/bj24Qp9hi12tSTCI9cXgStmG4Ios86rVPfgFOm052CD1EPhK26wmGBi9&#10;77KzPF9lA1LtCJX2nr13U1BuEn7TaBW+NY3XQXSlZG4hnZTOKp7ZZg3FlsC1Rh1pwBtY9GAsFz1B&#10;3UEAsSPzCqo3itBjExYK+wybxiideuBulvk/3Ty14HTqhcXx7iST/3+w6uv+kYSpS7mSwkLPI3rW&#10;YxAfcRSrqM7gfMFJT47TwshunnLq1LsHVD+8sHjbgt3qGyIcWg01s1vGl9mLpxOOjyDV8AVrLgO7&#10;gAlobKiP0rEYgtF5SofTZCIVxc6ri4srDiiOLC9X+fl5KgDF/NaRD5809iIapSSee8KG/YMPkQsU&#10;c0osZfHedF2afWf/cnBi9CTuke5EPIzVeBTpKEmF9YGbIZw2in8AGy3SLykG3qZS+p87IC1F99my&#10;IHH1ZoNmo5oNsIqfljJIMZm3YVrRnSOzbRl5ktziDYvWmNRRVHdicaTLG5IaPW5zXMGX95T1589t&#10;fgM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nD42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14:paraId="0D780D0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80E8" w14:textId="77777777" w:rsidR="000E1D2A" w:rsidRDefault="000E1D2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2736" w14:textId="3B98238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272D2CEA" wp14:editId="13B9024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F54E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D2C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Rd6gEAALsDAAAOAAAAZHJzL2Uyb0RvYy54bWysU9tu2zAMfR+wfxD0vtgpkKY14hRdiw4D&#10;uq1Auw9gZNkWZosapcTOvn6UHGfd9jbsRaB4OTo8pDY3Y9+JgyZv0JZyucil0FZhZWxTyq8vD++u&#10;pPABbAUdWl3Ko/byZvv2zWZwhb7AFrtKk2AQ64vBlbINwRVZ5lWre/ALdNpysEbqIfCVmqwiGBi9&#10;77KLPL/MBqTKESrtPXvvp6DcJvy61ip8qWuvg+hKydxCOimdu3hm2w0UDYFrjTrRgH9g0YOx/OgZ&#10;6h4CiD2Zv6B6owg91mGhsM+wro3SqQfuZpn/0c1zC06nXlgc784y+f8Hqz4fnkiYqpQrKSz0PKIX&#10;PQbxHkexiuoMzhec9Ow4LYzs5imnTr17RPXNC4t3LdhG3xLh0GqomN0yVmavSiccH0F2wyes+BnY&#10;B0xAY019lI7FEIzOUzqeJxOpKHZer9fXHFAcWV5d5qtELYNirnXkwweNvYhGKYnnnrDh8OhD5ALF&#10;nBKfsvhgui7NvrO/OTgxehL3SHciHsbdmERaz5LssDpyM4TTRvEPYKNF+iHFwNtUSv99D6Sl6D5a&#10;FiSu3mzQbOxmA6zi0lIGKSbzLkwrundkmpaRJ8kt3rJotUkdRXUnFie6vCGp0dM2xxV8fU9Zv/7c&#10;9ic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0i3kXe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14:paraId="5D56F54E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72" w14:textId="7B6BE70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0B20D3AB" wp14:editId="3F174982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9174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0D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Q36gEAALsDAAAOAAAAZHJzL2Uyb0RvYy54bWysU9tu2zAMfR+wfxD0vtgpekmNOEXXosOA&#10;bh3Q7gNoWY6F2aJGKbGzrx8lx1m3vQ17ESiSOjw8pNY3Y9+JvSZv0JZyucil0FZhbey2lF9fHt6t&#10;pPABbA0dWl3Kg/byZvP2zXpwhT7DFrtak2AQ64vBlbINwRVZ5lWre/ALdNpysEHqIfCVtllNMDB6&#10;32VneX6ZDUi1I1Tae/beT0G5SfhNo1V4ahqvg+hKydxCOimdVTyzzRqKLYFrjTrSgH9g0YOxXPQE&#10;dQ8BxI7MX1C9UYQem7BQ2GfYNEbp1AN3s8z/6Oa5BadTLyyOdyeZ/P+DVZ/3X0iYupTnUljoeUQv&#10;egziPY7iPKozOF9w0rPjtDCym6ecOvXuEdU3LyzetWC3+pYIh1ZDzeyW8WX26umE4yNINXzCmsvA&#10;LmACGhvqo3QshmB0ntLhNJlIRbHz+urqmgOKI8vVZX5xkQpAMb915MMHjb2IRimJ556wYf/oQ+QC&#10;xZwSS1l8MF2XZt/Z3xycGD2Je6Q7EQ9jNSaRVrMkFdYHboZw2ij+AWy0SD+kGHibSum/74C0FN1H&#10;y4LE1ZsNmo1qNsAqflrKIMVk3oVpRXeOzLZl5Elyi7csWmNSR1HdicWRLm9IavS4zXEFX99T1q8/&#10;t/kJAAD//wMAUEsDBBQABgAIAAAAIQA+1xKY4QAAAA0BAAAPAAAAZHJzL2Rvd25yZXYueG1sTI9B&#10;T4NAEIXvJv6HzZh4swskYIssTWP0ZGKkePC4sFMgZWeR3bb4752e9DYz7+XN94rtYkdxxtkPjhTE&#10;qwgEUuvMQJ2Cz/r1YQ3CB01Gj45QwQ962Ja3N4XOjbtQhed96ASHkM+1gj6EKZfStz1a7VduQmLt&#10;4GarA69zJ82sLxxuR5lEUSatHog/9HrC5x7b4/5kFey+qHoZvt+bj+pQDXW9iegtOyp1f7fsnkAE&#10;XMKfGa74jA4lMzXuRMaLUUH6mDF6YCFNY57Ykm6SBERzPa3jGGRZyP8tyl8AAAD//wMAUEsBAi0A&#10;FAAGAAgAAAAhALaDOJL+AAAA4QEAABMAAAAAAAAAAAAAAAAAAAAAAFtDb250ZW50X1R5cGVzXS54&#10;bWxQSwECLQAUAAYACAAAACEAOP0h/9YAAACUAQAACwAAAAAAAAAAAAAAAAAvAQAAX3JlbHMvLnJl&#10;bHNQSwECLQAUAAYACAAAACEA7NuUN+oBAAC7AwAADgAAAAAAAAAAAAAAAAAuAgAAZHJzL2Uyb0Rv&#10;Yy54bWxQSwECLQAUAAYACAAAACEAPtcSmOEAAAANAQAADwAAAAAAAAAAAAAAAABEBAAAZHJzL2Rv&#10;d25yZXYueG1sUEsFBgAAAAAEAAQA8wAAAFIFAAAAAA==&#10;" filled="f" stroked="f">
              <v:textbox inset="0,0,0,0">
                <w:txbxContent>
                  <w:p w14:paraId="5DE9174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2C27" w14:textId="11E1B182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0565059D" wp14:editId="358A3360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4CE3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505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kD6gEAALsDAAAOAAAAZHJzL2Uyb0RvYy54bWysU9tu2zAMfR+wfxD0vthp0UuMOEXXosOA&#10;bh3Q7gNoWY6F2aJGKbGzrx8lx1m3vQ17ESiSOjw8pNY3Y9+JvSZv0JZyucil0FZhbey2lF9fHt5d&#10;S+ED2Bo6tLqUB+3lzebtm/XgCn2GLXa1JsEg1heDK2UbgiuyzKtW9+AX6LTlYIPUQ+ArbbOaYGD0&#10;vsvO8vwyG5BqR6i09+y9n4Jyk/CbRqvw1DReB9GVkrmFdFI6q3hmmzUUWwLXGnWkAf/AogdjuegJ&#10;6h4CiB2Zv6B6owg9NmGhsM+waYzSqQfuZpn/0c1zC06nXlgc704y+f8Hqz7vv5AwdSnPpbDQ84he&#10;9BjEexzFeVRncL7gpGfHaWFkN085derdI6pvXli8a8Fu9S0RDq2Gmtkt48vs1dMJx0eQaviENZeB&#10;XcAENDbUR+lYDMHoPKXDaTKRimLn6upqxQHFkeX1ZX5xkQpAMb915MMHjb2IRimJ556wYf/oQ+QC&#10;xZwSS1l8MF2XZt/Z3xycGD2Je6Q7EQ9jNSaRVrMkFdYHboZw2ij+AWy0SD+kGHibSum/74C0FN1H&#10;y4LE1ZsNmo1qNsAqflrKIMVk3oVpRXeOzLZl5Elyi7csWmNSR1HdicWRLm9IavS4zXEFX99T1q8/&#10;t/kJAAD//wMAUEsDBBQABgAIAAAAIQD5MTN94QAAAA0BAAAPAAAAZHJzL2Rvd25yZXYueG1sTI9B&#10;T4NAEIXvJv6HzZh4swuNVIosTWP0ZGKkePC4wBQ2ZWeR3bb4752e7G1m3sub7+Wb2Q7ihJM3jhTE&#10;iwgEUuNaQ52Cr+rtIQXhg6ZWD45QwS962BS3N7nOWnemEk+70AkOIZ9pBX0IYyalb3q02i/ciMTa&#10;3k1WB16nTraTPnO4HeQyilbSakP8odcjvvTYHHZHq2D7TeWr+fmoP8t9aapqHdH76qDU/d28fQYR&#10;cA7/ZrjgMzoUzFS7I7VeDAqSdPnIVhaSJOYSbEnWTzzUl1MaxyCLXF63KP4AAAD//wMAUEsBAi0A&#10;FAAGAAgAAAAhALaDOJL+AAAA4QEAABMAAAAAAAAAAAAAAAAAAAAAAFtDb250ZW50X1R5cGVzXS54&#10;bWxQSwECLQAUAAYACAAAACEAOP0h/9YAAACUAQAACwAAAAAAAAAAAAAAAAAvAQAAX3JlbHMvLnJl&#10;bHNQSwECLQAUAAYACAAAACEALz1ZA+oBAAC7AwAADgAAAAAAAAAAAAAAAAAuAgAAZHJzL2Uyb0Rv&#10;Yy54bWxQSwECLQAUAAYACAAAACEA+TEzfeEAAAANAQAADwAAAAAAAAAAAAAAAABEBAAAZHJzL2Rv&#10;d25yZXYueG1sUEsFBgAAAAAEAAQA8wAAAFIFAAAAAA==&#10;" filled="f" stroked="f">
              <v:textbox inset="0,0,0,0">
                <w:txbxContent>
                  <w:p w14:paraId="0634CE3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F71D" w14:textId="629521EA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0F951E3F" wp14:editId="3506D7E4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8C00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1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N+6gEAAL0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L6M7gfMlJD47TwsjH3OWk1Lt7VD+9sHjTgt3payIcWg01syviy+zF0wnHR5Dt8BVrLgP7&#10;gAlobKiP1rEZgtG5S8dzZyIVFUt+zIsV3yi+KlaX+cVFqgDl/NiRD5819iIGlSRufAKHw70PkQyU&#10;c0qsZfHOdF1qfmf/OuDEeJLIR74T8zBux+RSkUYmKttifWQ5hNNM8R/goEX6LcXA81RJ/2sPpKXo&#10;vli2JA7fHNAcbOcArOKnlQxSTOFNmIZ078jsWkaeTLd4zbY1Jkl6ZnHiyzOSlJ7mOQ7hy33Kev51&#10;mz8AAAD//wMAUEsDBBQABgAIAAAAIQCBvLkq4QAAAA0BAAAPAAAAZHJzL2Rvd25yZXYueG1sTI/B&#10;TsMwEETvSPyDtUjcqJMilybEqSoEJyREGg4cndhNrMbrELtt+Hu2J3rcmafZmWIzu4GdzBSsRwnp&#10;IgFmsPXaYifhq357WAMLUaFWg0cj4dcE2JS3N4XKtT9jZU672DEKwZArCX2MY855aHvjVFj40SB5&#10;ez85FemcOq4ndaZwN/Blkqy4UxbpQ69G89Kb9rA7Ognbb6xe7c9H81ntK1vXWYLvq4OU93fz9hlY&#10;NHP8h+FSn6pDSZ0af0Qd2CBBPC0FoWQIkdIIQkSWPQJrLtI6TYGXBb9eUf4BAAD//wMAUEsBAi0A&#10;FAAGAAgAAAAhALaDOJL+AAAA4QEAABMAAAAAAAAAAAAAAAAAAAAAAFtDb250ZW50X1R5cGVzXS54&#10;bWxQSwECLQAUAAYACAAAACEAOP0h/9YAAACUAQAACwAAAAAAAAAAAAAAAAAvAQAAX3JlbHMvLnJl&#10;bHNQSwECLQAUAAYACAAAACEAorNTfuoBAAC9AwAADgAAAAAAAAAAAAAAAAAuAgAAZHJzL2Uyb0Rv&#10;Yy54bWxQSwECLQAUAAYACAAAACEAgby5KuEAAAANAQAADwAAAAAAAAAAAAAAAABEBAAAZHJzL2Rv&#10;d25yZXYueG1sUEsFBgAAAAAEAAQA8wAAAFIFAAAAAA==&#10;" filled="f" stroked="f">
              <v:textbox inset="0,0,0,0">
                <w:txbxContent>
                  <w:p w14:paraId="4AB8C00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C78A" w14:textId="77777777" w:rsidR="00EA48E1" w:rsidRDefault="00EA48E1">
      <w:r>
        <w:separator/>
      </w:r>
    </w:p>
  </w:footnote>
  <w:footnote w:type="continuationSeparator" w:id="0">
    <w:p w14:paraId="31895956" w14:textId="77777777" w:rsidR="00EA48E1" w:rsidRDefault="00EA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FFA0" w14:textId="617D223B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B8AE345" wp14:editId="0C2779E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8C4CF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+9xAEAAGsDAAAOAAAAZHJzL2Uyb0RvYy54bWysU01v2zAMvQ/YfxB0X5y4S7YacXpIl12y&#10;LUC7H8BIsi1MFgVJiZ1/P0r56Lrdil0EUSQfHx+p5cPYG3ZUPmi0NZ9NppwpK1Bq29b85/Pmw2fO&#10;QgQrwaBVNT+pwB9W798tB1epEjs0UnlGIDZUg6t5F6OriiKITvUQJuiUJWeDvodIpm8L6WEg9N4U&#10;5XS6KAb00nkUKgR6fTw7+SrjN40S8UfTBBWZqTlxi/n0+dyns1gtoWo9uE6LCw14A4setKWiN6hH&#10;iMAOXv8D1WvhMWATJwL7AptGC5V7oG5m07+6eerAqdwLiRPcTabw/2DF9+POMy1pdnecWehpRltt&#10;FSOTtBlcqChkbXc+dSdG++S2KH4FZnHdgW1V5vh8cpQ3SxnFq5RkBEcV9sM3lBQDh4hZqLHxfYIk&#10;CdiY53G6zUONkQl6XJSLj+WnOWfi6iuguiY6H+JXhT1Ll5obIp2B4bgNMRGB6hqS6ljcaGPyuI1l&#10;Q83v5+U8JwQ0WiZnCgu+3a+NZ0eghSnvZpsy7wiBvQrzeLAyg3UK5JfLPYI25zvFG3sRI/V/VnKP&#10;8rTzV5FoopnlZfvSyvxp5+yXP7L6DQ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JyNP73EAQAAawMAAA4AAAAAAAAAAAAAAAAA&#10;LgIAAGRycy9lMm9Eb2MueG1sUEsBAi0AFAAGAAgAAAAhAEVxWAfbAAAADAEAAA8AAAAAAAAAAAAA&#10;AAAAHgQAAGRycy9kb3ducmV2LnhtbFBLBQYAAAAABAAEAPMAAAAm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A3DC20D" wp14:editId="7DD82F1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B664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C2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N06Q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glOsz+B8zmWPjgvDyHmuTbN694DqmxcWb1uwjb4hwqHVUDG/VezMnrVOOD6ClMNHrPgd&#10;OARMQGNNfRSP5RCMzns6XXYTuShOXr3ZbtdvpVB8tdpsXm/T7jLI52ZHPrzX2IsYFJJ49Qkcjg8+&#10;RDKQzyXxLYv3puvS+jv7W4ILYyaRj3wn5mEsx7MYJVYnHoNwchO7n4MW6YcUAzupkP77AUhL0X2w&#10;LEW03RzQHJRzAFZxayGDFFN4GyZ7HhyZpmXkSWyLNyxXbdIoUdeJxZknuyNNeHZytN/z71T163/b&#10;/wQ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/VAjdOkBAAC3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71DAB664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2E4A73D2" wp14:editId="7AB82483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BC0C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C5B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A73D2"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166QEAAL4DAAAOAAAAZHJzL2Uyb0RvYy54bWysU1Fv0zAQfkfiP1h+p2k7VCBqOo1NQ0iD&#10;IW38AMexE4vYZ85uk/LrOTtNGext4sU6n8+fv++78/ZytD07KAwGXMVXiyVnyklojGsr/v3x9s17&#10;zkIUrhE9OFXxowr8cvf61XbwpVpDB32jkBGIC+XgK97F6MuiCLJTVoQFeOXoUANaEWmLbdGgGAjd&#10;9sV6udwUA2DjEaQKgbI30yHfZXytlYz3WgcVWV9x4hbzinmt01rstqJsUfjOyBMN8QIWVhhHj56h&#10;bkQUbI/mGZQ1EiGAjgsJtgCtjVRZA6lZLf9R89AJr7IWMif4s03h/8HKr4dvyExDvVtx5oSlHj2q&#10;MbKPMDJKkT+DDyWVPXgqjCPlqTZrDf4O5I/AHFx3wrXqChGGTomG+OWbxZOrE05IIPXwBRp6R+wj&#10;ZKBRo03mkR2M0KlPx3NvEhdJyYu36w9LOpF0tNpsLt7l3hWinC97DPGTAstSUHGk1mdwcbgLkWRQ&#10;6VyS3nJwa/o+t793fyWoMGUy+cR3Yh7Hepx8mj2poTmSGoRpqOgTUNAB/uJsoIGqePi5F6g46z87&#10;ciRN3xzgHNRzIJykqxWPnE3hdZymdO/RtB0hT547uCLXtMmKkr0TixNdGpIs9DTQaQqf7nPVn2+3&#10;+w0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OPoNeukBAAC+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14:paraId="4396BC0C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C5B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794A05F1" wp14:editId="069D41FD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F24E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A05F1"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j6wEAAL4DAAAOAAAAZHJzL2Uyb0RvYy54bWysU9tu2zAMfR+wfxD0vjhJkXQw4hRdiw4D&#10;ugvQ7gNoWbaF2aJGKbGzrx8lx1m3vQ17ESiKOjrnkNrdjH0njpq8QVvI1WIphbYKK2ObQn59fnjz&#10;VgofwFbQodWFPGkvb/avX+0Gl+s1tthVmgSDWJ8PrpBtCC7PMq9a3YNfoNOWD2ukHgJvqckqgoHR&#10;+y5bL5fbbECqHKHS3nP2fjqU+4Rf11qFz3XtdRBdIZlbSCultYxrtt9B3hC41qgzDfgHFj0Yy49e&#10;oO4hgDiQ+QuqN4rQYx0WCvsM69oonTSwmtXyDzVPLTidtLA53l1s8v8PVn06fiFhKu4d22Oh5x49&#10;6zGIdzgKTrE/g/M5lz05Lgwj57k2afXuEdU3LyzetWAbfUuEQ6uhYn6reDN7cXXC8RGkHD5ixe/A&#10;IWACGmvqo3lsh2B0JnK69CZyUZzcXG031xspFB+tttur68Qtg3y+7MiH9xp7EYNCErc+gcPx0YdI&#10;BvK5JL5l8cF0XWp/Z39LcGHMJPKR78Q8jOWYfFrPnpRYnVgN4TRU/Ak4aJF+SDHwQBXSfz8AaSm6&#10;D5YdidM3BzQH5RyAVXy1kEGKKbwL05QeHJmmZeTJc4u37FptkqJo78TiTJeHJAk9D3Scwpf7VPXr&#10;2+1/A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76p4o+sBAAC+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389DF24E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3C7"/>
    <w:multiLevelType w:val="hybridMultilevel"/>
    <w:tmpl w:val="6FDCDF86"/>
    <w:lvl w:ilvl="0" w:tplc="B568F7B2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E92E3B32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6A9C816C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8CB473A4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CBCA80A4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23665B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128ABF44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1FC2EB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48A8EA4E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6441CF1"/>
    <w:multiLevelType w:val="hybridMultilevel"/>
    <w:tmpl w:val="09043DB6"/>
    <w:lvl w:ilvl="0" w:tplc="F27C11B2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31501A7E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E003B5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FE7A475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627C977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CA8E45CC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FA04ED94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BF811F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E9ECA19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2" w15:restartNumberingAfterBreak="0">
    <w:nsid w:val="083D419B"/>
    <w:multiLevelType w:val="hybridMultilevel"/>
    <w:tmpl w:val="2BF85268"/>
    <w:lvl w:ilvl="0" w:tplc="B59CDA08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E13EBB4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093A6EEE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EFCF24A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9A9CE92C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D6FC2F46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EC7A9FA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728AE68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5A18D0CE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3" w15:restartNumberingAfterBreak="0">
    <w:nsid w:val="167A058C"/>
    <w:multiLevelType w:val="hybridMultilevel"/>
    <w:tmpl w:val="09BA902E"/>
    <w:lvl w:ilvl="0" w:tplc="DC1E0856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88C8A84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82009A00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7DCA34D4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32A65182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4F223618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9D9A96D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09D0DF5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0A42D124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4" w15:restartNumberingAfterBreak="0">
    <w:nsid w:val="195804B5"/>
    <w:multiLevelType w:val="hybridMultilevel"/>
    <w:tmpl w:val="A6A2380C"/>
    <w:lvl w:ilvl="0" w:tplc="9FECA3A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A1AA9DD4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4AE45FF6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E67EF3A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4C9EB516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F08624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CDE0C35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B1EA8C0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40ABD1C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5" w15:restartNumberingAfterBreak="0">
    <w:nsid w:val="19EE63D1"/>
    <w:multiLevelType w:val="hybridMultilevel"/>
    <w:tmpl w:val="4B009914"/>
    <w:lvl w:ilvl="0" w:tplc="270C3C62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EEAA8318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CB62253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87B48D38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438473EC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8264B494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168A1434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558EA3AA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4300BB5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6" w15:restartNumberingAfterBreak="0">
    <w:nsid w:val="1D730400"/>
    <w:multiLevelType w:val="hybridMultilevel"/>
    <w:tmpl w:val="55CCF752"/>
    <w:lvl w:ilvl="0" w:tplc="BFFE08B0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5E6B9A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C6E2EC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D8224736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56127B58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5F302A2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BCC2EB4C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F40B95A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636FF0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7" w15:restartNumberingAfterBreak="0">
    <w:nsid w:val="1F3744C1"/>
    <w:multiLevelType w:val="hybridMultilevel"/>
    <w:tmpl w:val="D5FCCAA2"/>
    <w:lvl w:ilvl="0" w:tplc="35CC2F02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925574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A9AD5D8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7CEE5CC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84B0F924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6054CDA2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69C629A4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16E4FA8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7946E9FE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8" w15:restartNumberingAfterBreak="0">
    <w:nsid w:val="2A6E74C6"/>
    <w:multiLevelType w:val="hybridMultilevel"/>
    <w:tmpl w:val="5C4A1474"/>
    <w:lvl w:ilvl="0" w:tplc="0F64CC7A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BB29058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F1584F6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9E4665C0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1458D80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F2CAC91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4DFC399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95CAF21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8D76575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9" w15:restartNumberingAfterBreak="0">
    <w:nsid w:val="3B5F7C49"/>
    <w:multiLevelType w:val="hybridMultilevel"/>
    <w:tmpl w:val="7F8802AE"/>
    <w:lvl w:ilvl="0" w:tplc="463E30C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1D2A2420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50642AC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14C64A2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C29A281E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71F41D6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911076E2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124AF3A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E898C72A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0" w15:restartNumberingAfterBreak="0">
    <w:nsid w:val="3E840CBB"/>
    <w:multiLevelType w:val="hybridMultilevel"/>
    <w:tmpl w:val="2FF8B216"/>
    <w:lvl w:ilvl="0" w:tplc="A84009B8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1AC6957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70E22E2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FD8514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4FD4F14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E18E84FE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7CDC6DE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B42631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CDBAD93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 w15:restartNumberingAfterBreak="0">
    <w:nsid w:val="456C7A33"/>
    <w:multiLevelType w:val="hybridMultilevel"/>
    <w:tmpl w:val="8D50C80E"/>
    <w:lvl w:ilvl="0" w:tplc="3828D8EA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EE198E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C06782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442E2A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59A0C44C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3E20CAC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0186B0C4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CCF0B15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0F6A94D2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2" w15:restartNumberingAfterBreak="0">
    <w:nsid w:val="4DFA380D"/>
    <w:multiLevelType w:val="hybridMultilevel"/>
    <w:tmpl w:val="060C3EA8"/>
    <w:lvl w:ilvl="0" w:tplc="090428AA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6500217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221E2B46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EC44008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C05C3CB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FF14613C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D4C894EA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5C0462E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D9F8C29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3" w15:restartNumberingAfterBreak="0">
    <w:nsid w:val="550F633A"/>
    <w:multiLevelType w:val="hybridMultilevel"/>
    <w:tmpl w:val="D6DA298C"/>
    <w:lvl w:ilvl="0" w:tplc="2404F39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F5613B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5E3CAD4E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2976F074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5934971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C4241F30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DC08E180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799843A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F28808F6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4" w15:restartNumberingAfterBreak="0">
    <w:nsid w:val="582C4E86"/>
    <w:multiLevelType w:val="hybridMultilevel"/>
    <w:tmpl w:val="4FCEF0D0"/>
    <w:lvl w:ilvl="0" w:tplc="263407AC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D376F074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3D21EC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B798E8B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B40A914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53E036D6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6E8BCE6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7874850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37B6991A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5" w15:restartNumberingAfterBreak="0">
    <w:nsid w:val="6F532263"/>
    <w:multiLevelType w:val="hybridMultilevel"/>
    <w:tmpl w:val="EF646D5A"/>
    <w:lvl w:ilvl="0" w:tplc="8C483080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FA2ADB6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B9B4B59E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1A58F30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1708FE56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DA241F3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1308881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B0842E64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353836A8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 w15:restartNumberingAfterBreak="0">
    <w:nsid w:val="7043118A"/>
    <w:multiLevelType w:val="hybridMultilevel"/>
    <w:tmpl w:val="0DD04978"/>
    <w:lvl w:ilvl="0" w:tplc="0916E956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4448D5CE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E0EEA2EA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6F5CB614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76AEA3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8E8400C4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C4A8D640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DCB00A12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91947E4E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7" w15:restartNumberingAfterBreak="0">
    <w:nsid w:val="7B5079FE"/>
    <w:multiLevelType w:val="hybridMultilevel"/>
    <w:tmpl w:val="B56C618E"/>
    <w:lvl w:ilvl="0" w:tplc="FA46033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813EA22C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24DC5C54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60E2301A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BA60A5F8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A5F8B9A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54129B7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0B3669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AD1488F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8" w15:restartNumberingAfterBreak="0">
    <w:nsid w:val="7F606C06"/>
    <w:multiLevelType w:val="hybridMultilevel"/>
    <w:tmpl w:val="E96422D8"/>
    <w:lvl w:ilvl="0" w:tplc="15A22D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D472B0E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23C3C9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2CC6149A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C4E2A27E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30D490F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04E2CB72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75A47F5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363C21D2">
      <w:numFmt w:val="bullet"/>
      <w:lvlText w:val="•"/>
      <w:lvlJc w:val="left"/>
      <w:pPr>
        <w:ind w:left="8268" w:hanging="228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2A"/>
    <w:rsid w:val="00013895"/>
    <w:rsid w:val="000E1D2A"/>
    <w:rsid w:val="002C26D2"/>
    <w:rsid w:val="002E6C5B"/>
    <w:rsid w:val="0059629B"/>
    <w:rsid w:val="005B28EE"/>
    <w:rsid w:val="00AB04B7"/>
    <w:rsid w:val="00DE3B26"/>
    <w:rsid w:val="00E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2663"/>
  <w15:docId w15:val="{82091BAB-F67F-4044-821C-5BB5B99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0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23519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§ 1</vt:lpstr>
      <vt:lpstr>§ 2</vt:lpstr>
      <vt:lpstr>§ 3</vt:lpstr>
      <vt:lpstr>§ 4</vt:lpstr>
      <vt:lpstr>§ 5</vt:lpstr>
      <vt:lpstr>§ 6</vt:lpstr>
      <vt:lpstr>§ 7</vt:lpstr>
      <vt:lpstr>§ 8</vt:lpstr>
      <vt:lpstr>§ 9</vt:lpstr>
      <vt:lpstr>§ 10</vt:lpstr>
      <vt:lpstr>§ 11</vt:lpstr>
      <vt:lpstr>§ 12</vt:lpstr>
      <vt:lpstr>§ 13</vt:lpstr>
      <vt:lpstr>§ 14</vt:lpstr>
      <vt:lpstr>§ 15</vt:lpstr>
      <vt:lpstr>§ 16</vt:lpstr>
      <vt:lpstr>§ 17</vt:lpstr>
      <vt:lpstr>§ 18</vt:lpstr>
      <vt:lpstr>§ 19</vt:lpstr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cp:lastPrinted>2019-04-23T09:30:00Z</cp:lastPrinted>
  <dcterms:created xsi:type="dcterms:W3CDTF">2021-07-23T09:12:00Z</dcterms:created>
  <dcterms:modified xsi:type="dcterms:W3CDTF">2021-07-23T09:12:00Z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