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89D8" w14:textId="0BB79C1F" w:rsidR="00932B54" w:rsidRPr="009A5E52" w:rsidRDefault="00932B54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9A5E52">
        <w:rPr>
          <w:color w:val="333333"/>
          <w:sz w:val="20"/>
          <w:szCs w:val="20"/>
        </w:rPr>
        <w:tab/>
      </w:r>
      <w:r w:rsidRPr="009A5E52">
        <w:rPr>
          <w:color w:val="333333"/>
          <w:sz w:val="18"/>
          <w:szCs w:val="18"/>
        </w:rPr>
        <w:t>KLAUZULA INFORMACYJNA</w:t>
      </w:r>
    </w:p>
    <w:p w14:paraId="6F48BBF5" w14:textId="77777777" w:rsidR="00932B54" w:rsidRPr="009A5E52" w:rsidRDefault="00932B54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</w:p>
    <w:p w14:paraId="7657FC41" w14:textId="10001C42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Zgodnie z art. 13 ust. 1 i ust. 2 ogólnego rozporządzenia o ochronie danych osobowych z dnia 27 kwietnia 2016 r. informuję, że:</w:t>
      </w:r>
    </w:p>
    <w:p w14:paraId="28754625" w14:textId="2FADD9E4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 xml:space="preserve">1) Administratorem Pani/Pana danych osobowych jest Miejsko - Gminny Ośrodek Pomocy Społecznej w Dobczycach, Rynek 26, 32-410 Dobczyce, e-mail: mgops@dobczyce.pl  </w:t>
      </w:r>
    </w:p>
    <w:p w14:paraId="3610CF16" w14:textId="5BDC5658" w:rsidR="00BF581C" w:rsidRPr="00E66F1E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 xml:space="preserve">2) </w:t>
      </w:r>
      <w:r w:rsidRPr="00E66F1E">
        <w:rPr>
          <w:color w:val="333333"/>
          <w:sz w:val="18"/>
          <w:szCs w:val="18"/>
        </w:rPr>
        <w:t>Został powołany inspektor danych osobowych i ma Pani/Pan prawo kontaktu z nim za pomocą adresu e-mail </w:t>
      </w:r>
      <w:hyperlink r:id="rId5" w:history="1">
        <w:r w:rsidRPr="00E66F1E">
          <w:rPr>
            <w:rStyle w:val="Hipercze"/>
            <w:color w:val="444444"/>
            <w:sz w:val="18"/>
            <w:szCs w:val="18"/>
          </w:rPr>
          <w:t>skarbnik.audyt@onet.pl</w:t>
        </w:r>
      </w:hyperlink>
    </w:p>
    <w:p w14:paraId="544438E2" w14:textId="6AE0E40E" w:rsidR="00BF581C" w:rsidRPr="00E66F1E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E66F1E">
        <w:rPr>
          <w:color w:val="333333"/>
          <w:sz w:val="18"/>
          <w:szCs w:val="18"/>
        </w:rPr>
        <w:t>3) Pani/Pana dane osobowe przetwarzane będą w celu</w:t>
      </w:r>
      <w:r w:rsidR="008A3DC3" w:rsidRPr="00E66F1E">
        <w:rPr>
          <w:color w:val="333333"/>
          <w:sz w:val="18"/>
          <w:szCs w:val="18"/>
        </w:rPr>
        <w:t xml:space="preserve"> rozpatrzenia wniosku o wypłatę dodatku </w:t>
      </w:r>
      <w:r w:rsidR="00E66F1E" w:rsidRPr="00E66F1E">
        <w:rPr>
          <w:color w:val="333333"/>
          <w:sz w:val="18"/>
          <w:szCs w:val="18"/>
        </w:rPr>
        <w:t>elektrycznego</w:t>
      </w:r>
      <w:r w:rsidR="008A3DC3" w:rsidRPr="00E66F1E">
        <w:rPr>
          <w:color w:val="333333"/>
          <w:sz w:val="18"/>
          <w:szCs w:val="18"/>
        </w:rPr>
        <w:t xml:space="preserve"> na podstawie </w:t>
      </w:r>
      <w:r w:rsidR="00E66F1E" w:rsidRPr="00E66F1E">
        <w:rPr>
          <w:sz w:val="18"/>
          <w:szCs w:val="18"/>
        </w:rPr>
        <w:t xml:space="preserve">ustawy z dnia 7 października 2022 r. o szczególnych rozwiązaniach służących ochronie odbiorców energii elektrycznej w 2023 roku w związku z sytuacją na rynku energii elektrycznej (Dz. U. poz. 2127, z </w:t>
      </w:r>
      <w:proofErr w:type="spellStart"/>
      <w:r w:rsidR="00E66F1E" w:rsidRPr="00E66F1E">
        <w:rPr>
          <w:sz w:val="18"/>
          <w:szCs w:val="18"/>
        </w:rPr>
        <w:t>późn</w:t>
      </w:r>
      <w:proofErr w:type="spellEnd"/>
      <w:r w:rsidR="00E66F1E" w:rsidRPr="00E66F1E">
        <w:rPr>
          <w:sz w:val="18"/>
          <w:szCs w:val="18"/>
        </w:rPr>
        <w:t>. zm.)</w:t>
      </w:r>
      <w:r w:rsidR="008A3DC3" w:rsidRPr="00E66F1E">
        <w:rPr>
          <w:color w:val="333333"/>
          <w:sz w:val="18"/>
          <w:szCs w:val="18"/>
        </w:rPr>
        <w:t xml:space="preserve"> zgodnie z</w:t>
      </w:r>
      <w:r w:rsidR="003F5DDA" w:rsidRPr="00E66F1E">
        <w:rPr>
          <w:color w:val="333333"/>
          <w:sz w:val="18"/>
          <w:szCs w:val="18"/>
        </w:rPr>
        <w:t> </w:t>
      </w:r>
      <w:r w:rsidR="008A3DC3" w:rsidRPr="00E66F1E">
        <w:rPr>
          <w:color w:val="333333"/>
          <w:sz w:val="18"/>
          <w:szCs w:val="18"/>
        </w:rPr>
        <w:t>art. 6 ust. 1 lit. a ogólnego rozporządzenia o ochronie danych osobowych</w:t>
      </w:r>
      <w:r w:rsidR="00577014" w:rsidRPr="00E66F1E">
        <w:rPr>
          <w:color w:val="333333"/>
          <w:sz w:val="18"/>
          <w:szCs w:val="18"/>
        </w:rPr>
        <w:t xml:space="preserve"> (przetwarzanie jest niezbędne do wypełnienia obowiązku prawnego ciążącego na administratorze).</w:t>
      </w:r>
    </w:p>
    <w:p w14:paraId="52A9CBE6" w14:textId="2B5418B2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E66F1E">
        <w:rPr>
          <w:color w:val="333333"/>
          <w:sz w:val="18"/>
          <w:szCs w:val="18"/>
        </w:rPr>
        <w:t>4) Odbiorcą danych osobowych mogą być podmioty, którym administrator zleca wykonanie czynności, z którymi wiąże się konieczność przetwarzania</w:t>
      </w:r>
      <w:r w:rsidRPr="009A5E52">
        <w:rPr>
          <w:color w:val="333333"/>
          <w:sz w:val="18"/>
          <w:szCs w:val="18"/>
        </w:rPr>
        <w:t xml:space="preserve"> danych (podmioty przetwarzające) oraz podmioty upoważnione na podstawie przepisów prawa.</w:t>
      </w:r>
    </w:p>
    <w:p w14:paraId="570021A0" w14:textId="77777777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5) Pani/Pana dane osobowe nie będą przekazywane do państwa trzeciego/organizacji międzynarodowej.</w:t>
      </w:r>
    </w:p>
    <w:p w14:paraId="3B16E69E" w14:textId="40403FB1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6) Dane osobowe będą przechowywane przez okres niezbędny do realizacji celu, a po tym czasie przez okres wymagany przez przepisy powszechnie obowiązującego prawa.</w:t>
      </w:r>
    </w:p>
    <w:p w14:paraId="789A2006" w14:textId="2FDFCCEB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7) Posiada Pani/Pan prawo dostępu do treści swoich danych oraz prawo ich sprostowania, usunięcia, ograniczenia przetwarzania, prawo do przenoszenia danych, prawo wniesienia sprzeciwu.</w:t>
      </w:r>
    </w:p>
    <w:p w14:paraId="4BCB8435" w14:textId="77777777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8) Ma Pan/Pani prawo wniesienia skargi do organu nadzorczego gdy uzna Pani/Pan, iż przetwarzanie danych osobowych Pani/Pana dotyczących narusza przepisy ogólnego rozporządzenia o ochronie danych osobowych z dnia 27 kwietnia 2016 r.</w:t>
      </w:r>
    </w:p>
    <w:p w14:paraId="4A012ABB" w14:textId="3AF5E0D7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9) Podanie przez Panią/Pana danych osobowych jest obowiązkowe, w sytuacji gdy przesłankę przetwarzania danych osobowych stanowi przepis prawa.</w:t>
      </w:r>
    </w:p>
    <w:p w14:paraId="29D1296B" w14:textId="344AC8E8" w:rsidR="00BF581C" w:rsidRPr="009A5E52" w:rsidRDefault="00BF581C" w:rsidP="00BF581C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10) Pani/Pana dane nie będą przetwarzane w sposób zautomatyzowany i nie będą podlegały automatycznemu profilowaniu.</w:t>
      </w:r>
    </w:p>
    <w:p w14:paraId="014115B4" w14:textId="77777777" w:rsidR="009A5E52" w:rsidRDefault="009A5E52" w:rsidP="009A5E52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</w:p>
    <w:p w14:paraId="10D6A285" w14:textId="77777777" w:rsidR="009A5E52" w:rsidRDefault="009A5E52" w:rsidP="009A5E52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</w:p>
    <w:p w14:paraId="5DCB0139" w14:textId="77777777" w:rsidR="009A5E52" w:rsidRDefault="009A5E52" w:rsidP="009A5E52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</w:p>
    <w:p w14:paraId="6280E24A" w14:textId="77777777" w:rsidR="009A5E52" w:rsidRDefault="009A5E52" w:rsidP="009A5E52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</w:p>
    <w:p w14:paraId="1C5DEEB1" w14:textId="77777777" w:rsidR="009A5E52" w:rsidRDefault="009A5E52" w:rsidP="009A5E52">
      <w:pPr>
        <w:pStyle w:val="NormalnyWeb"/>
        <w:shd w:val="clear" w:color="auto" w:fill="FFFFFF"/>
        <w:spacing w:before="75" w:beforeAutospacing="0" w:after="75" w:afterAutospacing="0"/>
        <w:jc w:val="center"/>
        <w:rPr>
          <w:color w:val="333333"/>
          <w:sz w:val="18"/>
          <w:szCs w:val="18"/>
        </w:rPr>
      </w:pPr>
    </w:p>
    <w:p w14:paraId="7E2A965F" w14:textId="77777777" w:rsidR="009A5E52" w:rsidRDefault="009A5E52" w:rsidP="009A5E52">
      <w:pPr>
        <w:pStyle w:val="NormalnyWeb"/>
        <w:shd w:val="clear" w:color="auto" w:fill="FFFFFF"/>
        <w:spacing w:before="75" w:beforeAutospacing="0" w:after="75" w:afterAutospacing="0"/>
        <w:jc w:val="center"/>
        <w:rPr>
          <w:color w:val="333333"/>
          <w:sz w:val="18"/>
          <w:szCs w:val="18"/>
        </w:rPr>
      </w:pPr>
    </w:p>
    <w:p w14:paraId="22F8D89B" w14:textId="404987F9" w:rsidR="00D41763" w:rsidRPr="009A5E52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center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KLAUZULA INFORMACYJNA</w:t>
      </w:r>
    </w:p>
    <w:p w14:paraId="3F9A7A51" w14:textId="77777777" w:rsidR="00D41763" w:rsidRPr="009A5E52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</w:p>
    <w:p w14:paraId="24533E42" w14:textId="77777777" w:rsidR="00D41763" w:rsidRPr="009A5E52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Zgodnie z art. 13 ust. 1 i ust. 2 ogólnego rozporządzenia o ochronie danych osobowych z dnia 27 kwietnia 2016 r. informuję, że:</w:t>
      </w:r>
    </w:p>
    <w:p w14:paraId="288832BC" w14:textId="77777777" w:rsidR="00D41763" w:rsidRPr="009A5E52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 xml:space="preserve">1) Administratorem Pani/Pana danych osobowych jest Miejsko - Gminny Ośrodek Pomocy Społecznej w Dobczycach, Rynek 26, 32-410 Dobczyce, e-mail: mgops@dobczyce.pl  </w:t>
      </w:r>
    </w:p>
    <w:p w14:paraId="0C0F1816" w14:textId="77777777" w:rsidR="00D41763" w:rsidRPr="00E66F1E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 xml:space="preserve">2) </w:t>
      </w:r>
      <w:r w:rsidRPr="00E66F1E">
        <w:rPr>
          <w:color w:val="333333"/>
          <w:sz w:val="18"/>
          <w:szCs w:val="18"/>
        </w:rPr>
        <w:t>Został powołany inspektor danych osobowych i ma Pani/Pan prawo kontaktu z nim za pomocą adresu e-mail </w:t>
      </w:r>
      <w:hyperlink r:id="rId6" w:history="1">
        <w:r w:rsidRPr="00E66F1E">
          <w:rPr>
            <w:rStyle w:val="Hipercze"/>
            <w:color w:val="444444"/>
            <w:sz w:val="18"/>
            <w:szCs w:val="18"/>
          </w:rPr>
          <w:t>skarbnik.audyt@onet.pl</w:t>
        </w:r>
      </w:hyperlink>
    </w:p>
    <w:p w14:paraId="3A1BC9E7" w14:textId="77777777" w:rsidR="00D41763" w:rsidRPr="00E66F1E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E66F1E">
        <w:rPr>
          <w:color w:val="333333"/>
          <w:sz w:val="18"/>
          <w:szCs w:val="18"/>
        </w:rPr>
        <w:t xml:space="preserve">3) Pani/Pana dane osobowe przetwarzane będą w celu rozpatrzenia wniosku o wypłatę dodatku elektrycznego na podstawie </w:t>
      </w:r>
      <w:r w:rsidRPr="00E66F1E">
        <w:rPr>
          <w:sz w:val="18"/>
          <w:szCs w:val="18"/>
        </w:rPr>
        <w:t xml:space="preserve">ustawy z dnia 7 października 2022 r. o szczególnych rozwiązaniach służących ochronie odbiorców energii elektrycznej w 2023 roku w związku z sytuacją na rynku energii elektrycznej (Dz. U. poz. 2127, z </w:t>
      </w:r>
      <w:proofErr w:type="spellStart"/>
      <w:r w:rsidRPr="00E66F1E">
        <w:rPr>
          <w:sz w:val="18"/>
          <w:szCs w:val="18"/>
        </w:rPr>
        <w:t>późn</w:t>
      </w:r>
      <w:proofErr w:type="spellEnd"/>
      <w:r w:rsidRPr="00E66F1E">
        <w:rPr>
          <w:sz w:val="18"/>
          <w:szCs w:val="18"/>
        </w:rPr>
        <w:t>. zm.)</w:t>
      </w:r>
      <w:r w:rsidRPr="00E66F1E">
        <w:rPr>
          <w:color w:val="333333"/>
          <w:sz w:val="18"/>
          <w:szCs w:val="18"/>
        </w:rPr>
        <w:t xml:space="preserve"> zgodnie z art. 6 ust. 1 lit. a ogólnego rozporządzenia o ochronie danych osobowych (przetwarzanie jest niezbędne do wypełnienia obowiązku prawnego ciążącego na administratorze).</w:t>
      </w:r>
    </w:p>
    <w:p w14:paraId="571D6873" w14:textId="77777777" w:rsidR="00D41763" w:rsidRPr="009A5E52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E66F1E">
        <w:rPr>
          <w:color w:val="333333"/>
          <w:sz w:val="18"/>
          <w:szCs w:val="18"/>
        </w:rPr>
        <w:t>4) Odbiorcą danych osobowych mogą być podmioty, którym administrator zleca wykonanie czynności, z którymi wiąże się konieczność przetwarzania</w:t>
      </w:r>
      <w:r w:rsidRPr="009A5E52">
        <w:rPr>
          <w:color w:val="333333"/>
          <w:sz w:val="18"/>
          <w:szCs w:val="18"/>
        </w:rPr>
        <w:t xml:space="preserve"> danych (podmioty przetwarzające) oraz podmioty upoważnione na podstawie przepisów prawa.</w:t>
      </w:r>
    </w:p>
    <w:p w14:paraId="1E3CF333" w14:textId="77777777" w:rsidR="00D41763" w:rsidRPr="009A5E52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5) Pani/Pana dane osobowe nie będą przekazywane do państwa trzeciego/organizacji międzynarodowej.</w:t>
      </w:r>
    </w:p>
    <w:p w14:paraId="234AA2D4" w14:textId="77777777" w:rsidR="00D41763" w:rsidRPr="009A5E52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6) Dane osobowe będą przechowywane przez okres niezbędny do realizacji celu, a po tym czasie przez okres wymagany przez przepisy powszechnie obowiązującego prawa.</w:t>
      </w:r>
    </w:p>
    <w:p w14:paraId="01555472" w14:textId="77777777" w:rsidR="00D41763" w:rsidRPr="009A5E52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7) Posiada Pani/Pan prawo dostępu do treści swoich danych oraz prawo ich sprostowania, usunięcia, ograniczenia przetwarzania, prawo do przenoszenia danych, prawo wniesienia sprzeciwu.</w:t>
      </w:r>
    </w:p>
    <w:p w14:paraId="41953A15" w14:textId="77777777" w:rsidR="00D41763" w:rsidRPr="009A5E52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8) Ma Pan/Pani prawo wniesienia skargi do organu nadzorczego gdy uzna Pani/Pan, iż przetwarzanie danych osobowych Pani/Pana dotyczących narusza przepisy ogólnego rozporządzenia o ochronie danych osobowych z dnia 27 kwietnia 2016 r.</w:t>
      </w:r>
    </w:p>
    <w:p w14:paraId="14E218F7" w14:textId="77777777" w:rsidR="00D41763" w:rsidRPr="009A5E52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9) Podanie przez Panią/Pana danych osobowych jest obowiązkowe, w sytuacji gdy przesłankę przetwarzania danych osobowych stanowi przepis prawa.</w:t>
      </w:r>
    </w:p>
    <w:p w14:paraId="40E478CC" w14:textId="77777777" w:rsidR="00D41763" w:rsidRPr="009A5E52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  <w:r w:rsidRPr="009A5E52">
        <w:rPr>
          <w:color w:val="333333"/>
          <w:sz w:val="18"/>
          <w:szCs w:val="18"/>
        </w:rPr>
        <w:t>10) Pani/Pana dane nie będą przetwarzane w sposób zautomatyzowany i nie będą podlegały automatycznemu profilowaniu.</w:t>
      </w:r>
    </w:p>
    <w:p w14:paraId="17FB0560" w14:textId="77777777" w:rsidR="00D41763" w:rsidRDefault="00D41763" w:rsidP="00D41763">
      <w:pPr>
        <w:pStyle w:val="NormalnyWeb"/>
        <w:shd w:val="clear" w:color="auto" w:fill="FFFFFF"/>
        <w:spacing w:before="75" w:beforeAutospacing="0" w:after="75" w:afterAutospacing="0"/>
        <w:jc w:val="both"/>
        <w:rPr>
          <w:color w:val="333333"/>
          <w:sz w:val="18"/>
          <w:szCs w:val="18"/>
        </w:rPr>
      </w:pPr>
    </w:p>
    <w:p w14:paraId="29E50783" w14:textId="77777777" w:rsidR="00D2202B" w:rsidRPr="00BF581C" w:rsidRDefault="00D2202B" w:rsidP="00D41763">
      <w:pPr>
        <w:pStyle w:val="NormalnyWeb"/>
        <w:shd w:val="clear" w:color="auto" w:fill="FFFFFF"/>
        <w:spacing w:before="75" w:beforeAutospacing="0" w:after="75" w:afterAutospacing="0"/>
        <w:jc w:val="center"/>
      </w:pPr>
    </w:p>
    <w:sectPr w:rsidR="00D2202B" w:rsidRPr="00BF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5A"/>
    <w:rsid w:val="003F5DDA"/>
    <w:rsid w:val="00577014"/>
    <w:rsid w:val="005D775A"/>
    <w:rsid w:val="007E3FC1"/>
    <w:rsid w:val="008A3DC3"/>
    <w:rsid w:val="00932B54"/>
    <w:rsid w:val="009A5E52"/>
    <w:rsid w:val="00BF581C"/>
    <w:rsid w:val="00D2202B"/>
    <w:rsid w:val="00D41763"/>
    <w:rsid w:val="00E6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5CB2"/>
  <w15:chartTrackingRefBased/>
  <w15:docId w15:val="{4681B0A3-9C88-42A7-9048-020F94B7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5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F5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karbnik.audyt@onet.pl" TargetMode="External"/><Relationship Id="rId5" Type="http://schemas.openxmlformats.org/officeDocument/2006/relationships/hyperlink" Target="mailto:skarbnik.audyt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374D3-C956-41FF-8CB2-8A00BC5E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3716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Pieprzyca</dc:creator>
  <cp:keywords/>
  <dc:description/>
  <cp:lastModifiedBy>Aneta Tomaszewska</cp:lastModifiedBy>
  <cp:revision>2</cp:revision>
  <cp:lastPrinted>2022-12-05T08:06:00Z</cp:lastPrinted>
  <dcterms:created xsi:type="dcterms:W3CDTF">2022-12-05T08:19:00Z</dcterms:created>
  <dcterms:modified xsi:type="dcterms:W3CDTF">2022-12-05T08:19:00Z</dcterms:modified>
</cp:coreProperties>
</file>